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80" w:rsidRPr="00165280" w:rsidRDefault="00165280" w:rsidP="00165280">
      <w:pPr>
        <w:spacing w:after="33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aps/>
          <w:color w:val="FF0000"/>
          <w:kern w:val="36"/>
          <w:sz w:val="58"/>
          <w:szCs w:val="58"/>
          <w:lang w:eastAsia="ru-RU"/>
        </w:rPr>
      </w:pPr>
      <w:r w:rsidRPr="00522C1B">
        <w:rPr>
          <w:rFonts w:ascii="Times New Roman" w:eastAsia="Times New Roman" w:hAnsi="Times New Roman" w:cs="Times New Roman"/>
          <w:b/>
          <w:bCs/>
          <w:i/>
          <w:color w:val="FF0000"/>
          <w:sz w:val="72"/>
          <w:szCs w:val="72"/>
          <w:lang w:eastAsia="ru-RU"/>
        </w:rPr>
        <w:t xml:space="preserve">Расписание проведения единого государственного экзамена и государственного выпускного </w:t>
      </w:r>
      <w:r w:rsidRPr="00165280">
        <w:rPr>
          <w:rFonts w:ascii="Times New Roman" w:eastAsia="Times New Roman" w:hAnsi="Times New Roman" w:cs="Times New Roman"/>
          <w:b/>
          <w:bCs/>
          <w:i/>
          <w:color w:val="FF0000"/>
          <w:sz w:val="58"/>
          <w:szCs w:val="58"/>
          <w:lang w:eastAsia="ru-RU"/>
        </w:rPr>
        <w:t>экзамена в 2014 году</w:t>
      </w:r>
    </w:p>
    <w:tbl>
      <w:tblPr>
        <w:tblW w:w="10208" w:type="dxa"/>
        <w:tblCellMar>
          <w:left w:w="0" w:type="dxa"/>
          <w:right w:w="0" w:type="dxa"/>
        </w:tblCellMar>
        <w:tblLook w:val="04A0"/>
      </w:tblPr>
      <w:tblGrid>
        <w:gridCol w:w="2792"/>
        <w:gridCol w:w="7416"/>
      </w:tblGrid>
      <w:tr w:rsidR="00165280" w:rsidRPr="00165280" w:rsidTr="00F06CF0">
        <w:trPr>
          <w:trHeight w:val="75"/>
        </w:trPr>
        <w:tc>
          <w:tcPr>
            <w:tcW w:w="279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165280" w:rsidRPr="00165280" w:rsidRDefault="00165280" w:rsidP="00F06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58"/>
                <w:szCs w:val="58"/>
                <w:lang w:eastAsia="ru-RU"/>
              </w:rPr>
            </w:pPr>
            <w:r w:rsidRPr="00165280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58"/>
                <w:szCs w:val="58"/>
                <w:lang w:eastAsia="ru-RU"/>
              </w:rPr>
              <w:t>Дата</w:t>
            </w:r>
          </w:p>
        </w:tc>
        <w:tc>
          <w:tcPr>
            <w:tcW w:w="7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165280" w:rsidRPr="00165280" w:rsidRDefault="00165280" w:rsidP="00F0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58"/>
                <w:szCs w:val="58"/>
                <w:lang w:eastAsia="ru-RU"/>
              </w:rPr>
            </w:pPr>
            <w:r w:rsidRPr="00165280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58"/>
                <w:szCs w:val="58"/>
                <w:lang w:eastAsia="ru-RU"/>
              </w:rPr>
              <w:t>ЕГЭ</w:t>
            </w:r>
          </w:p>
        </w:tc>
      </w:tr>
      <w:tr w:rsidR="00165280" w:rsidRPr="00165280" w:rsidTr="00F06CF0">
        <w:trPr>
          <w:trHeight w:val="389"/>
        </w:trPr>
        <w:tc>
          <w:tcPr>
            <w:tcW w:w="279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5280" w:rsidRPr="00165280" w:rsidRDefault="00165280" w:rsidP="00F0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58"/>
                <w:szCs w:val="58"/>
                <w:lang w:eastAsia="ru-RU"/>
              </w:rPr>
            </w:pPr>
            <w:r w:rsidRPr="00165280">
              <w:rPr>
                <w:rFonts w:ascii="Times New Roman" w:eastAsia="Times New Roman" w:hAnsi="Times New Roman" w:cs="Times New Roman"/>
                <w:b/>
                <w:i/>
                <w:sz w:val="58"/>
                <w:szCs w:val="58"/>
                <w:lang w:eastAsia="ru-RU"/>
              </w:rPr>
              <w:t>26 мая (</w:t>
            </w:r>
            <w:proofErr w:type="spellStart"/>
            <w:proofErr w:type="gramStart"/>
            <w:r w:rsidRPr="00165280">
              <w:rPr>
                <w:rFonts w:ascii="Times New Roman" w:eastAsia="Times New Roman" w:hAnsi="Times New Roman" w:cs="Times New Roman"/>
                <w:b/>
                <w:i/>
                <w:sz w:val="58"/>
                <w:szCs w:val="58"/>
                <w:lang w:eastAsia="ru-RU"/>
              </w:rPr>
              <w:t>пн</w:t>
            </w:r>
            <w:proofErr w:type="spellEnd"/>
            <w:proofErr w:type="gramEnd"/>
            <w:r w:rsidRPr="00165280">
              <w:rPr>
                <w:rFonts w:ascii="Times New Roman" w:eastAsia="Times New Roman" w:hAnsi="Times New Roman" w:cs="Times New Roman"/>
                <w:b/>
                <w:i/>
                <w:sz w:val="58"/>
                <w:szCs w:val="58"/>
                <w:lang w:eastAsia="ru-RU"/>
              </w:rPr>
              <w:t>)</w:t>
            </w:r>
          </w:p>
        </w:tc>
        <w:tc>
          <w:tcPr>
            <w:tcW w:w="7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5280" w:rsidRPr="00165280" w:rsidRDefault="00165280" w:rsidP="00F0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58"/>
                <w:szCs w:val="58"/>
                <w:lang w:eastAsia="ru-RU"/>
              </w:rPr>
            </w:pPr>
            <w:r w:rsidRPr="00165280">
              <w:rPr>
                <w:rFonts w:ascii="Times New Roman" w:eastAsia="Times New Roman" w:hAnsi="Times New Roman" w:cs="Times New Roman"/>
                <w:b/>
                <w:i/>
                <w:sz w:val="58"/>
                <w:szCs w:val="58"/>
                <w:lang w:eastAsia="ru-RU"/>
              </w:rPr>
              <w:t>география, литература</w:t>
            </w:r>
          </w:p>
        </w:tc>
      </w:tr>
      <w:tr w:rsidR="00165280" w:rsidRPr="00165280" w:rsidTr="00F06CF0">
        <w:trPr>
          <w:trHeight w:val="373"/>
        </w:trPr>
        <w:tc>
          <w:tcPr>
            <w:tcW w:w="279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5280" w:rsidRPr="00165280" w:rsidRDefault="00165280" w:rsidP="00F06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58"/>
                <w:szCs w:val="58"/>
                <w:lang w:eastAsia="ru-RU"/>
              </w:rPr>
            </w:pPr>
            <w:r w:rsidRPr="00165280">
              <w:rPr>
                <w:rFonts w:ascii="Times New Roman" w:eastAsia="Times New Roman" w:hAnsi="Times New Roman" w:cs="Times New Roman"/>
                <w:b/>
                <w:i/>
                <w:sz w:val="58"/>
                <w:szCs w:val="58"/>
                <w:lang w:eastAsia="ru-RU"/>
              </w:rPr>
              <w:t>29 мая (</w:t>
            </w:r>
            <w:proofErr w:type="spellStart"/>
            <w:proofErr w:type="gramStart"/>
            <w:r w:rsidRPr="00165280">
              <w:rPr>
                <w:rFonts w:ascii="Times New Roman" w:eastAsia="Times New Roman" w:hAnsi="Times New Roman" w:cs="Times New Roman"/>
                <w:b/>
                <w:i/>
                <w:sz w:val="58"/>
                <w:szCs w:val="58"/>
                <w:lang w:eastAsia="ru-RU"/>
              </w:rPr>
              <w:t>чт</w:t>
            </w:r>
            <w:proofErr w:type="spellEnd"/>
            <w:proofErr w:type="gramEnd"/>
            <w:r w:rsidRPr="00165280">
              <w:rPr>
                <w:rFonts w:ascii="Times New Roman" w:eastAsia="Times New Roman" w:hAnsi="Times New Roman" w:cs="Times New Roman"/>
                <w:b/>
                <w:i/>
                <w:sz w:val="58"/>
                <w:szCs w:val="58"/>
                <w:lang w:eastAsia="ru-RU"/>
              </w:rPr>
              <w:t>)</w:t>
            </w:r>
          </w:p>
        </w:tc>
        <w:tc>
          <w:tcPr>
            <w:tcW w:w="7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5280" w:rsidRPr="00165280" w:rsidRDefault="00165280" w:rsidP="00F0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58"/>
                <w:szCs w:val="58"/>
                <w:lang w:eastAsia="ru-RU"/>
              </w:rPr>
            </w:pPr>
            <w:r w:rsidRPr="00165280">
              <w:rPr>
                <w:rFonts w:ascii="Times New Roman" w:eastAsia="Times New Roman" w:hAnsi="Times New Roman" w:cs="Times New Roman"/>
                <w:b/>
                <w:i/>
                <w:sz w:val="58"/>
                <w:szCs w:val="58"/>
                <w:lang w:eastAsia="ru-RU"/>
              </w:rPr>
              <w:t>русский язык</w:t>
            </w:r>
          </w:p>
        </w:tc>
      </w:tr>
      <w:tr w:rsidR="00165280" w:rsidRPr="00165280" w:rsidTr="00F06CF0">
        <w:trPr>
          <w:trHeight w:val="1010"/>
        </w:trPr>
        <w:tc>
          <w:tcPr>
            <w:tcW w:w="279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5280" w:rsidRPr="00165280" w:rsidRDefault="00165280" w:rsidP="00F06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58"/>
                <w:szCs w:val="58"/>
                <w:lang w:eastAsia="ru-RU"/>
              </w:rPr>
            </w:pPr>
            <w:r w:rsidRPr="00165280">
              <w:rPr>
                <w:rFonts w:ascii="Times New Roman" w:eastAsia="Times New Roman" w:hAnsi="Times New Roman" w:cs="Times New Roman"/>
                <w:b/>
                <w:i/>
                <w:sz w:val="58"/>
                <w:szCs w:val="58"/>
                <w:lang w:eastAsia="ru-RU"/>
              </w:rPr>
              <w:t>2 июня (</w:t>
            </w:r>
            <w:proofErr w:type="spellStart"/>
            <w:proofErr w:type="gramStart"/>
            <w:r w:rsidRPr="00165280">
              <w:rPr>
                <w:rFonts w:ascii="Times New Roman" w:eastAsia="Times New Roman" w:hAnsi="Times New Roman" w:cs="Times New Roman"/>
                <w:b/>
                <w:i/>
                <w:sz w:val="58"/>
                <w:szCs w:val="58"/>
                <w:lang w:eastAsia="ru-RU"/>
              </w:rPr>
              <w:t>пн</w:t>
            </w:r>
            <w:proofErr w:type="spellEnd"/>
            <w:proofErr w:type="gramEnd"/>
            <w:r w:rsidRPr="00165280">
              <w:rPr>
                <w:rFonts w:ascii="Times New Roman" w:eastAsia="Times New Roman" w:hAnsi="Times New Roman" w:cs="Times New Roman"/>
                <w:b/>
                <w:i/>
                <w:sz w:val="58"/>
                <w:szCs w:val="58"/>
                <w:lang w:eastAsia="ru-RU"/>
              </w:rPr>
              <w:t>)</w:t>
            </w:r>
          </w:p>
        </w:tc>
        <w:tc>
          <w:tcPr>
            <w:tcW w:w="7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5280" w:rsidRPr="00165280" w:rsidRDefault="00165280" w:rsidP="00F0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58"/>
                <w:szCs w:val="58"/>
                <w:lang w:eastAsia="ru-RU"/>
              </w:rPr>
            </w:pPr>
            <w:r w:rsidRPr="00165280">
              <w:rPr>
                <w:rFonts w:ascii="Times New Roman" w:eastAsia="Times New Roman" w:hAnsi="Times New Roman" w:cs="Times New Roman"/>
                <w:b/>
                <w:i/>
                <w:sz w:val="58"/>
                <w:szCs w:val="58"/>
                <w:lang w:eastAsia="ru-RU"/>
              </w:rPr>
              <w:t>иностранные языки (английский, французский, немецкий, испанский языки), физика</w:t>
            </w:r>
          </w:p>
        </w:tc>
      </w:tr>
      <w:tr w:rsidR="00165280" w:rsidRPr="00165280" w:rsidTr="00F06CF0">
        <w:trPr>
          <w:trHeight w:val="744"/>
        </w:trPr>
        <w:tc>
          <w:tcPr>
            <w:tcW w:w="279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5280" w:rsidRPr="00165280" w:rsidRDefault="00165280" w:rsidP="00F06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58"/>
                <w:szCs w:val="58"/>
                <w:lang w:eastAsia="ru-RU"/>
              </w:rPr>
            </w:pPr>
            <w:r w:rsidRPr="00165280">
              <w:rPr>
                <w:rFonts w:ascii="Times New Roman" w:eastAsia="Times New Roman" w:hAnsi="Times New Roman" w:cs="Times New Roman"/>
                <w:b/>
                <w:i/>
                <w:sz w:val="58"/>
                <w:szCs w:val="58"/>
                <w:lang w:eastAsia="ru-RU"/>
              </w:rPr>
              <w:t>5 июня (</w:t>
            </w:r>
            <w:proofErr w:type="spellStart"/>
            <w:proofErr w:type="gramStart"/>
            <w:r w:rsidRPr="00165280">
              <w:rPr>
                <w:rFonts w:ascii="Times New Roman" w:eastAsia="Times New Roman" w:hAnsi="Times New Roman" w:cs="Times New Roman"/>
                <w:b/>
                <w:i/>
                <w:sz w:val="58"/>
                <w:szCs w:val="58"/>
                <w:lang w:eastAsia="ru-RU"/>
              </w:rPr>
              <w:t>чт</w:t>
            </w:r>
            <w:proofErr w:type="spellEnd"/>
            <w:proofErr w:type="gramEnd"/>
            <w:r w:rsidRPr="00165280">
              <w:rPr>
                <w:rFonts w:ascii="Times New Roman" w:eastAsia="Times New Roman" w:hAnsi="Times New Roman" w:cs="Times New Roman"/>
                <w:b/>
                <w:i/>
                <w:sz w:val="58"/>
                <w:szCs w:val="58"/>
                <w:lang w:eastAsia="ru-RU"/>
              </w:rPr>
              <w:t>)</w:t>
            </w:r>
          </w:p>
        </w:tc>
        <w:tc>
          <w:tcPr>
            <w:tcW w:w="7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5280" w:rsidRPr="00165280" w:rsidRDefault="00165280" w:rsidP="00F0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58"/>
                <w:szCs w:val="58"/>
                <w:lang w:eastAsia="ru-RU"/>
              </w:rPr>
            </w:pPr>
            <w:r w:rsidRPr="00165280">
              <w:rPr>
                <w:rFonts w:ascii="Times New Roman" w:eastAsia="Times New Roman" w:hAnsi="Times New Roman" w:cs="Times New Roman"/>
                <w:b/>
                <w:i/>
                <w:sz w:val="58"/>
                <w:szCs w:val="58"/>
                <w:lang w:eastAsia="ru-RU"/>
              </w:rPr>
              <w:t>математика</w:t>
            </w:r>
          </w:p>
        </w:tc>
      </w:tr>
      <w:tr w:rsidR="00165280" w:rsidRPr="00165280" w:rsidTr="00F06CF0">
        <w:trPr>
          <w:trHeight w:val="342"/>
        </w:trPr>
        <w:tc>
          <w:tcPr>
            <w:tcW w:w="279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5280" w:rsidRPr="00165280" w:rsidRDefault="00165280" w:rsidP="00F06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58"/>
                <w:szCs w:val="58"/>
                <w:lang w:eastAsia="ru-RU"/>
              </w:rPr>
            </w:pPr>
            <w:r w:rsidRPr="00165280">
              <w:rPr>
                <w:rFonts w:ascii="Times New Roman" w:eastAsia="Times New Roman" w:hAnsi="Times New Roman" w:cs="Times New Roman"/>
                <w:b/>
                <w:i/>
                <w:sz w:val="58"/>
                <w:szCs w:val="58"/>
                <w:lang w:eastAsia="ru-RU"/>
              </w:rPr>
              <w:t xml:space="preserve">9 июня </w:t>
            </w:r>
            <w:r w:rsidRPr="00165280">
              <w:rPr>
                <w:rFonts w:ascii="Times New Roman" w:eastAsia="Times New Roman" w:hAnsi="Times New Roman" w:cs="Times New Roman"/>
                <w:b/>
                <w:i/>
                <w:sz w:val="58"/>
                <w:szCs w:val="58"/>
                <w:lang w:eastAsia="ru-RU"/>
              </w:rPr>
              <w:lastRenderedPageBreak/>
              <w:t>(</w:t>
            </w:r>
            <w:proofErr w:type="spellStart"/>
            <w:proofErr w:type="gramStart"/>
            <w:r w:rsidRPr="00165280">
              <w:rPr>
                <w:rFonts w:ascii="Times New Roman" w:eastAsia="Times New Roman" w:hAnsi="Times New Roman" w:cs="Times New Roman"/>
                <w:b/>
                <w:i/>
                <w:sz w:val="58"/>
                <w:szCs w:val="58"/>
                <w:lang w:eastAsia="ru-RU"/>
              </w:rPr>
              <w:t>пн</w:t>
            </w:r>
            <w:proofErr w:type="spellEnd"/>
            <w:proofErr w:type="gramEnd"/>
            <w:r w:rsidRPr="00165280">
              <w:rPr>
                <w:rFonts w:ascii="Times New Roman" w:eastAsia="Times New Roman" w:hAnsi="Times New Roman" w:cs="Times New Roman"/>
                <w:b/>
                <w:i/>
                <w:sz w:val="58"/>
                <w:szCs w:val="58"/>
                <w:lang w:eastAsia="ru-RU"/>
              </w:rPr>
              <w:t>)</w:t>
            </w:r>
          </w:p>
        </w:tc>
        <w:tc>
          <w:tcPr>
            <w:tcW w:w="7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5280" w:rsidRPr="00165280" w:rsidRDefault="00165280" w:rsidP="00F0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58"/>
                <w:szCs w:val="58"/>
                <w:lang w:eastAsia="ru-RU"/>
              </w:rPr>
            </w:pPr>
            <w:r w:rsidRPr="00165280">
              <w:rPr>
                <w:rFonts w:ascii="Times New Roman" w:eastAsia="Times New Roman" w:hAnsi="Times New Roman" w:cs="Times New Roman"/>
                <w:b/>
                <w:i/>
                <w:sz w:val="58"/>
                <w:szCs w:val="58"/>
                <w:lang w:eastAsia="ru-RU"/>
              </w:rPr>
              <w:lastRenderedPageBreak/>
              <w:t xml:space="preserve">информатика и ИКТ, </w:t>
            </w:r>
            <w:r w:rsidRPr="00165280">
              <w:rPr>
                <w:rFonts w:ascii="Times New Roman" w:eastAsia="Times New Roman" w:hAnsi="Times New Roman" w:cs="Times New Roman"/>
                <w:b/>
                <w:i/>
                <w:sz w:val="58"/>
                <w:szCs w:val="58"/>
                <w:lang w:eastAsia="ru-RU"/>
              </w:rPr>
              <w:lastRenderedPageBreak/>
              <w:t>биология, история</w:t>
            </w:r>
          </w:p>
        </w:tc>
      </w:tr>
      <w:tr w:rsidR="00165280" w:rsidRPr="00165280" w:rsidTr="00F06CF0">
        <w:trPr>
          <w:trHeight w:val="973"/>
        </w:trPr>
        <w:tc>
          <w:tcPr>
            <w:tcW w:w="279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5280" w:rsidRPr="00165280" w:rsidRDefault="00165280" w:rsidP="00F06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58"/>
                <w:szCs w:val="58"/>
                <w:lang w:eastAsia="ru-RU"/>
              </w:rPr>
            </w:pPr>
            <w:r w:rsidRPr="00165280">
              <w:rPr>
                <w:rFonts w:ascii="Times New Roman" w:eastAsia="Times New Roman" w:hAnsi="Times New Roman" w:cs="Times New Roman"/>
                <w:b/>
                <w:i/>
                <w:sz w:val="58"/>
                <w:szCs w:val="58"/>
                <w:lang w:eastAsia="ru-RU"/>
              </w:rPr>
              <w:lastRenderedPageBreak/>
              <w:t>11 июня (</w:t>
            </w:r>
            <w:proofErr w:type="gramStart"/>
            <w:r w:rsidRPr="00165280">
              <w:rPr>
                <w:rFonts w:ascii="Times New Roman" w:eastAsia="Times New Roman" w:hAnsi="Times New Roman" w:cs="Times New Roman"/>
                <w:b/>
                <w:i/>
                <w:sz w:val="58"/>
                <w:szCs w:val="58"/>
                <w:lang w:eastAsia="ru-RU"/>
              </w:rPr>
              <w:t>ср</w:t>
            </w:r>
            <w:proofErr w:type="gramEnd"/>
            <w:r w:rsidRPr="00165280">
              <w:rPr>
                <w:rFonts w:ascii="Times New Roman" w:eastAsia="Times New Roman" w:hAnsi="Times New Roman" w:cs="Times New Roman"/>
                <w:b/>
                <w:i/>
                <w:sz w:val="58"/>
                <w:szCs w:val="58"/>
                <w:lang w:eastAsia="ru-RU"/>
              </w:rPr>
              <w:t>)</w:t>
            </w:r>
          </w:p>
        </w:tc>
        <w:tc>
          <w:tcPr>
            <w:tcW w:w="7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5280" w:rsidRPr="00165280" w:rsidRDefault="00165280" w:rsidP="00F0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58"/>
                <w:szCs w:val="58"/>
                <w:lang w:eastAsia="ru-RU"/>
              </w:rPr>
            </w:pPr>
            <w:r w:rsidRPr="00165280">
              <w:rPr>
                <w:rFonts w:ascii="Times New Roman" w:eastAsia="Times New Roman" w:hAnsi="Times New Roman" w:cs="Times New Roman"/>
                <w:b/>
                <w:i/>
                <w:sz w:val="58"/>
                <w:szCs w:val="58"/>
                <w:lang w:eastAsia="ru-RU"/>
              </w:rPr>
              <w:t>обществознание, химия</w:t>
            </w:r>
          </w:p>
        </w:tc>
      </w:tr>
      <w:tr w:rsidR="00165280" w:rsidRPr="00165280" w:rsidTr="00F06CF0">
        <w:trPr>
          <w:trHeight w:val="1337"/>
        </w:trPr>
        <w:tc>
          <w:tcPr>
            <w:tcW w:w="279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5280" w:rsidRPr="00165280" w:rsidRDefault="00165280" w:rsidP="00F06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58"/>
                <w:szCs w:val="58"/>
                <w:lang w:eastAsia="ru-RU"/>
              </w:rPr>
            </w:pPr>
            <w:r w:rsidRPr="00165280">
              <w:rPr>
                <w:rFonts w:ascii="Times New Roman" w:eastAsia="Times New Roman" w:hAnsi="Times New Roman" w:cs="Times New Roman"/>
                <w:b/>
                <w:i/>
                <w:sz w:val="58"/>
                <w:szCs w:val="58"/>
                <w:lang w:eastAsia="ru-RU"/>
              </w:rPr>
              <w:t>16 июня (</w:t>
            </w:r>
            <w:proofErr w:type="spellStart"/>
            <w:proofErr w:type="gramStart"/>
            <w:r w:rsidRPr="00165280">
              <w:rPr>
                <w:rFonts w:ascii="Times New Roman" w:eastAsia="Times New Roman" w:hAnsi="Times New Roman" w:cs="Times New Roman"/>
                <w:b/>
                <w:i/>
                <w:sz w:val="58"/>
                <w:szCs w:val="58"/>
                <w:lang w:eastAsia="ru-RU"/>
              </w:rPr>
              <w:t>пн</w:t>
            </w:r>
            <w:proofErr w:type="spellEnd"/>
            <w:proofErr w:type="gramEnd"/>
            <w:r w:rsidRPr="00165280">
              <w:rPr>
                <w:rFonts w:ascii="Times New Roman" w:eastAsia="Times New Roman" w:hAnsi="Times New Roman" w:cs="Times New Roman"/>
                <w:b/>
                <w:i/>
                <w:sz w:val="58"/>
                <w:szCs w:val="58"/>
                <w:lang w:eastAsia="ru-RU"/>
              </w:rPr>
              <w:t>)</w:t>
            </w:r>
          </w:p>
        </w:tc>
        <w:tc>
          <w:tcPr>
            <w:tcW w:w="7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5280" w:rsidRPr="00165280" w:rsidRDefault="00165280" w:rsidP="00F06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58"/>
                <w:szCs w:val="58"/>
                <w:lang w:eastAsia="ru-RU"/>
              </w:rPr>
            </w:pPr>
            <w:proofErr w:type="gramStart"/>
            <w:r w:rsidRPr="00165280">
              <w:rPr>
                <w:rFonts w:ascii="Times New Roman" w:eastAsia="Times New Roman" w:hAnsi="Times New Roman" w:cs="Times New Roman"/>
                <w:b/>
                <w:i/>
                <w:sz w:val="58"/>
                <w:szCs w:val="58"/>
                <w:lang w:eastAsia="ru-RU"/>
              </w:rPr>
              <w:t>резерв: иностранные языки (английский, французский, немецкий, испанский языки), обществознание, биология информатика и ИКТ</w:t>
            </w:r>
            <w:proofErr w:type="gramEnd"/>
          </w:p>
        </w:tc>
      </w:tr>
      <w:tr w:rsidR="00165280" w:rsidRPr="00165280" w:rsidTr="00F06CF0">
        <w:trPr>
          <w:trHeight w:val="883"/>
        </w:trPr>
        <w:tc>
          <w:tcPr>
            <w:tcW w:w="279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5280" w:rsidRPr="00165280" w:rsidRDefault="00165280" w:rsidP="00F0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58"/>
                <w:szCs w:val="58"/>
                <w:lang w:eastAsia="ru-RU"/>
              </w:rPr>
            </w:pPr>
            <w:r w:rsidRPr="00165280">
              <w:rPr>
                <w:rFonts w:ascii="Times New Roman" w:eastAsia="Times New Roman" w:hAnsi="Times New Roman" w:cs="Times New Roman"/>
                <w:b/>
                <w:i/>
                <w:sz w:val="58"/>
                <w:szCs w:val="58"/>
                <w:lang w:eastAsia="ru-RU"/>
              </w:rPr>
              <w:t>17 июня (</w:t>
            </w:r>
            <w:proofErr w:type="spellStart"/>
            <w:proofErr w:type="gramStart"/>
            <w:r w:rsidRPr="00165280">
              <w:rPr>
                <w:rFonts w:ascii="Times New Roman" w:eastAsia="Times New Roman" w:hAnsi="Times New Roman" w:cs="Times New Roman"/>
                <w:b/>
                <w:i/>
                <w:sz w:val="58"/>
                <w:szCs w:val="58"/>
                <w:lang w:eastAsia="ru-RU"/>
              </w:rPr>
              <w:t>вт</w:t>
            </w:r>
            <w:proofErr w:type="spellEnd"/>
            <w:proofErr w:type="gramEnd"/>
            <w:r w:rsidRPr="00165280">
              <w:rPr>
                <w:rFonts w:ascii="Times New Roman" w:eastAsia="Times New Roman" w:hAnsi="Times New Roman" w:cs="Times New Roman"/>
                <w:b/>
                <w:i/>
                <w:sz w:val="58"/>
                <w:szCs w:val="58"/>
                <w:lang w:eastAsia="ru-RU"/>
              </w:rPr>
              <w:t>)</w:t>
            </w:r>
          </w:p>
        </w:tc>
        <w:tc>
          <w:tcPr>
            <w:tcW w:w="7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5280" w:rsidRPr="00165280" w:rsidRDefault="00165280" w:rsidP="00F0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58"/>
                <w:szCs w:val="58"/>
                <w:lang w:eastAsia="ru-RU"/>
              </w:rPr>
            </w:pPr>
            <w:r w:rsidRPr="00165280">
              <w:rPr>
                <w:rFonts w:ascii="Times New Roman" w:eastAsia="Times New Roman" w:hAnsi="Times New Roman" w:cs="Times New Roman"/>
                <w:b/>
                <w:i/>
                <w:sz w:val="58"/>
                <w:szCs w:val="58"/>
                <w:lang w:eastAsia="ru-RU"/>
              </w:rPr>
              <w:t>резерв: география, химия, литература, история, физика</w:t>
            </w:r>
          </w:p>
        </w:tc>
      </w:tr>
      <w:tr w:rsidR="00165280" w:rsidRPr="00165280" w:rsidTr="00F06CF0">
        <w:trPr>
          <w:trHeight w:val="326"/>
        </w:trPr>
        <w:tc>
          <w:tcPr>
            <w:tcW w:w="279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5280" w:rsidRPr="00165280" w:rsidRDefault="00165280" w:rsidP="00F0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58"/>
                <w:szCs w:val="58"/>
                <w:lang w:eastAsia="ru-RU"/>
              </w:rPr>
            </w:pPr>
            <w:r w:rsidRPr="00165280">
              <w:rPr>
                <w:rFonts w:ascii="Times New Roman" w:eastAsia="Times New Roman" w:hAnsi="Times New Roman" w:cs="Times New Roman"/>
                <w:b/>
                <w:i/>
                <w:sz w:val="58"/>
                <w:szCs w:val="58"/>
                <w:lang w:eastAsia="ru-RU"/>
              </w:rPr>
              <w:t>18 июня (</w:t>
            </w:r>
            <w:proofErr w:type="gramStart"/>
            <w:r w:rsidRPr="00165280">
              <w:rPr>
                <w:rFonts w:ascii="Times New Roman" w:eastAsia="Times New Roman" w:hAnsi="Times New Roman" w:cs="Times New Roman"/>
                <w:b/>
                <w:i/>
                <w:sz w:val="58"/>
                <w:szCs w:val="58"/>
                <w:lang w:eastAsia="ru-RU"/>
              </w:rPr>
              <w:t>ср</w:t>
            </w:r>
            <w:proofErr w:type="gramEnd"/>
            <w:r w:rsidRPr="00165280">
              <w:rPr>
                <w:rFonts w:ascii="Times New Roman" w:eastAsia="Times New Roman" w:hAnsi="Times New Roman" w:cs="Times New Roman"/>
                <w:b/>
                <w:i/>
                <w:sz w:val="58"/>
                <w:szCs w:val="58"/>
                <w:lang w:eastAsia="ru-RU"/>
              </w:rPr>
              <w:t>)</w:t>
            </w:r>
          </w:p>
        </w:tc>
        <w:tc>
          <w:tcPr>
            <w:tcW w:w="7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5280" w:rsidRPr="00165280" w:rsidRDefault="00165280" w:rsidP="00F0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58"/>
                <w:szCs w:val="58"/>
                <w:lang w:eastAsia="ru-RU"/>
              </w:rPr>
            </w:pPr>
            <w:r w:rsidRPr="00165280">
              <w:rPr>
                <w:rFonts w:ascii="Times New Roman" w:eastAsia="Times New Roman" w:hAnsi="Times New Roman" w:cs="Times New Roman"/>
                <w:b/>
                <w:i/>
                <w:sz w:val="58"/>
                <w:szCs w:val="58"/>
                <w:lang w:eastAsia="ru-RU"/>
              </w:rPr>
              <w:t>резерв: русский язык</w:t>
            </w:r>
          </w:p>
        </w:tc>
      </w:tr>
      <w:tr w:rsidR="00165280" w:rsidRPr="00165280" w:rsidTr="00F06CF0">
        <w:trPr>
          <w:trHeight w:val="342"/>
        </w:trPr>
        <w:tc>
          <w:tcPr>
            <w:tcW w:w="279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5280" w:rsidRPr="00165280" w:rsidRDefault="00165280" w:rsidP="00F0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58"/>
                <w:szCs w:val="58"/>
                <w:lang w:eastAsia="ru-RU"/>
              </w:rPr>
            </w:pPr>
            <w:r w:rsidRPr="00165280">
              <w:rPr>
                <w:rFonts w:ascii="Times New Roman" w:eastAsia="Times New Roman" w:hAnsi="Times New Roman" w:cs="Times New Roman"/>
                <w:b/>
                <w:i/>
                <w:sz w:val="58"/>
                <w:szCs w:val="58"/>
                <w:lang w:eastAsia="ru-RU"/>
              </w:rPr>
              <w:t>19 июня (</w:t>
            </w:r>
            <w:proofErr w:type="spellStart"/>
            <w:proofErr w:type="gramStart"/>
            <w:r w:rsidRPr="00165280">
              <w:rPr>
                <w:rFonts w:ascii="Times New Roman" w:eastAsia="Times New Roman" w:hAnsi="Times New Roman" w:cs="Times New Roman"/>
                <w:b/>
                <w:i/>
                <w:sz w:val="58"/>
                <w:szCs w:val="58"/>
                <w:lang w:eastAsia="ru-RU"/>
              </w:rPr>
              <w:t>чт</w:t>
            </w:r>
            <w:proofErr w:type="spellEnd"/>
            <w:proofErr w:type="gramEnd"/>
            <w:r w:rsidRPr="00165280">
              <w:rPr>
                <w:rFonts w:ascii="Times New Roman" w:eastAsia="Times New Roman" w:hAnsi="Times New Roman" w:cs="Times New Roman"/>
                <w:b/>
                <w:i/>
                <w:sz w:val="58"/>
                <w:szCs w:val="58"/>
                <w:lang w:eastAsia="ru-RU"/>
              </w:rPr>
              <w:t>)</w:t>
            </w:r>
          </w:p>
        </w:tc>
        <w:tc>
          <w:tcPr>
            <w:tcW w:w="7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5280" w:rsidRPr="00165280" w:rsidRDefault="00165280" w:rsidP="00F0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58"/>
                <w:szCs w:val="58"/>
                <w:lang w:eastAsia="ru-RU"/>
              </w:rPr>
            </w:pPr>
            <w:r w:rsidRPr="00165280">
              <w:rPr>
                <w:rFonts w:ascii="Times New Roman" w:eastAsia="Times New Roman" w:hAnsi="Times New Roman" w:cs="Times New Roman"/>
                <w:b/>
                <w:i/>
                <w:sz w:val="58"/>
                <w:szCs w:val="58"/>
                <w:lang w:eastAsia="ru-RU"/>
              </w:rPr>
              <w:t>резерв: математика</w:t>
            </w:r>
          </w:p>
        </w:tc>
      </w:tr>
    </w:tbl>
    <w:p w:rsidR="00165280" w:rsidRPr="00DF14EB" w:rsidRDefault="00165280" w:rsidP="00165280">
      <w:pPr>
        <w:rPr>
          <w:sz w:val="28"/>
        </w:rPr>
      </w:pPr>
    </w:p>
    <w:p w:rsidR="003D1817" w:rsidRDefault="003D1817" w:rsidP="003D1817">
      <w:pPr>
        <w:rPr>
          <w:rFonts w:ascii="Times New Roman" w:eastAsia="Times New Roman" w:hAnsi="Times New Roman" w:cs="Times New Roman"/>
          <w:color w:val="1F262D"/>
          <w:sz w:val="48"/>
          <w:szCs w:val="48"/>
          <w:lang w:eastAsia="ru-RU"/>
        </w:rPr>
      </w:pPr>
    </w:p>
    <w:p w:rsidR="003D1817" w:rsidRDefault="003D1817" w:rsidP="003D1817">
      <w:pPr>
        <w:rPr>
          <w:rFonts w:ascii="Times New Roman" w:eastAsia="Times New Roman" w:hAnsi="Times New Roman" w:cs="Times New Roman"/>
          <w:color w:val="1F262D"/>
          <w:sz w:val="48"/>
          <w:szCs w:val="48"/>
          <w:lang w:eastAsia="ru-RU"/>
        </w:rPr>
      </w:pPr>
    </w:p>
    <w:p w:rsidR="00654DF5" w:rsidRPr="003D1817" w:rsidRDefault="000F697A" w:rsidP="003D1817">
      <w:pPr>
        <w:jc w:val="center"/>
        <w:rPr>
          <w:rFonts w:ascii="Times New Roman" w:hAnsi="Times New Roman" w:cs="Times New Roman"/>
          <w:b/>
          <w:i/>
          <w:color w:val="FF0000"/>
          <w:sz w:val="96"/>
          <w:szCs w:val="56"/>
        </w:rPr>
      </w:pPr>
      <w:r w:rsidRPr="003D1817">
        <w:rPr>
          <w:rFonts w:ascii="Times New Roman" w:eastAsia="Times New Roman" w:hAnsi="Times New Roman" w:cs="Times New Roman"/>
          <w:b/>
          <w:i/>
          <w:color w:val="FF0000"/>
          <w:sz w:val="96"/>
          <w:szCs w:val="56"/>
          <w:lang w:eastAsia="ru-RU"/>
        </w:rPr>
        <w:t>Апелляция</w:t>
      </w:r>
    </w:p>
    <w:p w:rsidR="000F697A" w:rsidRPr="00165280" w:rsidRDefault="00775D53" w:rsidP="00522C1B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b/>
          <w:i/>
          <w:color w:val="1F262D"/>
          <w:sz w:val="56"/>
          <w:szCs w:val="56"/>
          <w:lang w:eastAsia="ru-RU"/>
        </w:rPr>
      </w:pPr>
      <w:r w:rsidRPr="00165280">
        <w:rPr>
          <w:rFonts w:ascii="Times New Roman" w:eastAsia="Times New Roman" w:hAnsi="Times New Roman" w:cs="Times New Roman"/>
          <w:b/>
          <w:i/>
          <w:color w:val="1F262D"/>
          <w:sz w:val="56"/>
          <w:szCs w:val="56"/>
          <w:lang w:eastAsia="ru-RU"/>
        </w:rPr>
        <w:t xml:space="preserve">         </w:t>
      </w:r>
      <w:r w:rsidR="000F697A" w:rsidRPr="00165280">
        <w:rPr>
          <w:rFonts w:ascii="Times New Roman" w:eastAsia="Times New Roman" w:hAnsi="Times New Roman" w:cs="Times New Roman"/>
          <w:b/>
          <w:i/>
          <w:color w:val="1F262D"/>
          <w:sz w:val="56"/>
          <w:szCs w:val="56"/>
          <w:lang w:eastAsia="ru-RU"/>
        </w:rPr>
        <w:t>Для обеспечения права на объективное оценивание участникам ЕГЭ предоставляется право подать в письменной форме апелляцию:</w:t>
      </w:r>
    </w:p>
    <w:p w:rsidR="000F697A" w:rsidRPr="00165280" w:rsidRDefault="000F697A" w:rsidP="00522C1B">
      <w:pPr>
        <w:numPr>
          <w:ilvl w:val="0"/>
          <w:numId w:val="5"/>
        </w:numPr>
        <w:shd w:val="clear" w:color="auto" w:fill="FFFFFF"/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b/>
          <w:i/>
          <w:color w:val="1F262D"/>
          <w:sz w:val="56"/>
          <w:szCs w:val="56"/>
          <w:lang w:eastAsia="ru-RU"/>
        </w:rPr>
      </w:pPr>
      <w:r w:rsidRPr="00165280">
        <w:rPr>
          <w:rFonts w:ascii="Times New Roman" w:eastAsia="Times New Roman" w:hAnsi="Times New Roman" w:cs="Times New Roman"/>
          <w:b/>
          <w:i/>
          <w:color w:val="1F262D"/>
          <w:sz w:val="56"/>
          <w:szCs w:val="56"/>
          <w:lang w:eastAsia="ru-RU"/>
        </w:rPr>
        <w:t>о нарушении установленного порядка проведения ЕГЭ по общеобразовательному предмету;</w:t>
      </w:r>
    </w:p>
    <w:p w:rsidR="000F697A" w:rsidRPr="00165280" w:rsidRDefault="000F697A" w:rsidP="00522C1B">
      <w:pPr>
        <w:numPr>
          <w:ilvl w:val="0"/>
          <w:numId w:val="5"/>
        </w:numPr>
        <w:shd w:val="clear" w:color="auto" w:fill="FFFFFF"/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b/>
          <w:i/>
          <w:color w:val="1F262D"/>
          <w:sz w:val="56"/>
          <w:szCs w:val="56"/>
          <w:lang w:eastAsia="ru-RU"/>
        </w:rPr>
      </w:pPr>
      <w:r w:rsidRPr="00165280">
        <w:rPr>
          <w:rFonts w:ascii="Times New Roman" w:eastAsia="Times New Roman" w:hAnsi="Times New Roman" w:cs="Times New Roman"/>
          <w:b/>
          <w:i/>
          <w:color w:val="1F262D"/>
          <w:sz w:val="56"/>
          <w:szCs w:val="56"/>
          <w:lang w:eastAsia="ru-RU"/>
        </w:rPr>
        <w:t>о несогласии с выставленными баллами.</w:t>
      </w:r>
    </w:p>
    <w:p w:rsidR="000F697A" w:rsidRPr="00165280" w:rsidRDefault="000F697A" w:rsidP="00522C1B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b/>
          <w:i/>
          <w:color w:val="1F262D"/>
          <w:sz w:val="56"/>
          <w:szCs w:val="56"/>
          <w:lang w:eastAsia="ru-RU"/>
        </w:rPr>
      </w:pPr>
      <w:r w:rsidRPr="00165280">
        <w:rPr>
          <w:rFonts w:ascii="Times New Roman" w:eastAsia="Times New Roman" w:hAnsi="Times New Roman" w:cs="Times New Roman"/>
          <w:b/>
          <w:i/>
          <w:color w:val="1F262D"/>
          <w:sz w:val="56"/>
          <w:szCs w:val="56"/>
          <w:lang w:eastAsia="ru-RU"/>
        </w:rPr>
        <w:t>Не принимаются апелляции:</w:t>
      </w:r>
    </w:p>
    <w:p w:rsidR="000F697A" w:rsidRPr="00165280" w:rsidRDefault="000F697A" w:rsidP="00522C1B">
      <w:pPr>
        <w:numPr>
          <w:ilvl w:val="0"/>
          <w:numId w:val="6"/>
        </w:numPr>
        <w:shd w:val="clear" w:color="auto" w:fill="FFFFFF"/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b/>
          <w:i/>
          <w:color w:val="1F262D"/>
          <w:sz w:val="56"/>
          <w:szCs w:val="56"/>
          <w:lang w:eastAsia="ru-RU"/>
        </w:rPr>
      </w:pPr>
      <w:r w:rsidRPr="00165280">
        <w:rPr>
          <w:rFonts w:ascii="Times New Roman" w:eastAsia="Times New Roman" w:hAnsi="Times New Roman" w:cs="Times New Roman"/>
          <w:b/>
          <w:i/>
          <w:color w:val="1F262D"/>
          <w:sz w:val="56"/>
          <w:szCs w:val="56"/>
          <w:lang w:eastAsia="ru-RU"/>
        </w:rPr>
        <w:t>по вопросам содержания и структуры КИМ по общеобразовательным предметам</w:t>
      </w:r>
    </w:p>
    <w:p w:rsidR="000F697A" w:rsidRPr="00165280" w:rsidRDefault="000F697A" w:rsidP="00522C1B">
      <w:pPr>
        <w:numPr>
          <w:ilvl w:val="0"/>
          <w:numId w:val="6"/>
        </w:numPr>
        <w:shd w:val="clear" w:color="auto" w:fill="FFFFFF"/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b/>
          <w:i/>
          <w:color w:val="1F262D"/>
          <w:sz w:val="56"/>
          <w:szCs w:val="56"/>
          <w:lang w:eastAsia="ru-RU"/>
        </w:rPr>
      </w:pPr>
      <w:r w:rsidRPr="00165280">
        <w:rPr>
          <w:rFonts w:ascii="Times New Roman" w:eastAsia="Times New Roman" w:hAnsi="Times New Roman" w:cs="Times New Roman"/>
          <w:b/>
          <w:i/>
          <w:color w:val="1F262D"/>
          <w:sz w:val="56"/>
          <w:szCs w:val="56"/>
          <w:lang w:eastAsia="ru-RU"/>
        </w:rPr>
        <w:t>по вопросам, связанным с нарушением участником ЕГЭ установленных требований к выполнению экзаменационной работы.</w:t>
      </w:r>
    </w:p>
    <w:p w:rsidR="000F697A" w:rsidRPr="00165280" w:rsidRDefault="000F697A" w:rsidP="00522C1B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b/>
          <w:i/>
          <w:color w:val="1F262D"/>
          <w:sz w:val="56"/>
          <w:szCs w:val="56"/>
          <w:lang w:eastAsia="ru-RU"/>
        </w:rPr>
      </w:pPr>
      <w:r w:rsidRPr="00165280">
        <w:rPr>
          <w:rFonts w:ascii="Times New Roman" w:eastAsia="Times New Roman" w:hAnsi="Times New Roman" w:cs="Times New Roman"/>
          <w:b/>
          <w:i/>
          <w:color w:val="1F262D"/>
          <w:sz w:val="56"/>
          <w:szCs w:val="56"/>
          <w:lang w:eastAsia="ru-RU"/>
        </w:rPr>
        <w:t xml:space="preserve">Порядок, сроки и место приема апелляций доводятся до сведения </w:t>
      </w:r>
      <w:r w:rsidRPr="00165280">
        <w:rPr>
          <w:rFonts w:ascii="Times New Roman" w:eastAsia="Times New Roman" w:hAnsi="Times New Roman" w:cs="Times New Roman"/>
          <w:b/>
          <w:i/>
          <w:color w:val="1F262D"/>
          <w:sz w:val="56"/>
          <w:szCs w:val="56"/>
          <w:lang w:eastAsia="ru-RU"/>
        </w:rPr>
        <w:lastRenderedPageBreak/>
        <w:t>участников ЕГЭ, их родителей (законных представителей), руководителей образовательных учреждений не позднее, чем за 2 недели до начала проведения ЕГЭ.</w:t>
      </w:r>
    </w:p>
    <w:p w:rsidR="000F697A" w:rsidRPr="00165280" w:rsidRDefault="00775D53" w:rsidP="00522C1B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r w:rsidRPr="00165280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 xml:space="preserve">      </w:t>
      </w:r>
      <w:r w:rsidR="000F697A" w:rsidRPr="00165280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Для рассмотрения апелляций в каждом регионе создаются </w:t>
      </w:r>
      <w:hyperlink r:id="rId8" w:history="1">
        <w:r w:rsidR="000F697A" w:rsidRPr="00165280">
          <w:rPr>
            <w:rFonts w:ascii="Times New Roman" w:eastAsia="Times New Roman" w:hAnsi="Times New Roman" w:cs="Times New Roman"/>
            <w:b/>
            <w:i/>
            <w:sz w:val="56"/>
            <w:szCs w:val="56"/>
            <w:lang w:eastAsia="ru-RU"/>
          </w:rPr>
          <w:t>конфликтные комиссии</w:t>
        </w:r>
      </w:hyperlink>
      <w:r w:rsidR="000F697A" w:rsidRPr="00165280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.</w:t>
      </w:r>
      <w:r w:rsidRPr="00165280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 xml:space="preserve"> </w:t>
      </w:r>
      <w:r w:rsidR="000F697A" w:rsidRPr="00165280">
        <w:rPr>
          <w:rFonts w:ascii="Times New Roman" w:eastAsia="Times New Roman" w:hAnsi="Times New Roman" w:cs="Times New Roman"/>
          <w:b/>
          <w:i/>
          <w:color w:val="1F262D"/>
          <w:sz w:val="56"/>
          <w:szCs w:val="56"/>
          <w:lang w:eastAsia="ru-RU"/>
        </w:rPr>
        <w:t>Они обеспечивают объективность оценивания экзаменационных работ и разрешение спорных вопросов, возникающих при проведении государственной (итоговой) аттестации.</w:t>
      </w:r>
      <w:r w:rsidRPr="00165280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 xml:space="preserve">  </w:t>
      </w:r>
      <w:r w:rsidR="000F697A" w:rsidRPr="00165280">
        <w:rPr>
          <w:rFonts w:ascii="Times New Roman" w:eastAsia="Times New Roman" w:hAnsi="Times New Roman" w:cs="Times New Roman"/>
          <w:b/>
          <w:i/>
          <w:color w:val="1F262D"/>
          <w:sz w:val="56"/>
          <w:szCs w:val="56"/>
          <w:lang w:eastAsia="ru-RU"/>
        </w:rPr>
        <w:t>Апелляции тех участников, которые сдают ЕГЭ за пределами территории Российской Федерации, рассматривает </w:t>
      </w:r>
      <w:hyperlink r:id="rId9" w:history="1">
        <w:r w:rsidR="000F697A" w:rsidRPr="00165280">
          <w:rPr>
            <w:rFonts w:ascii="Times New Roman" w:eastAsia="Times New Roman" w:hAnsi="Times New Roman" w:cs="Times New Roman"/>
            <w:b/>
            <w:i/>
            <w:sz w:val="56"/>
            <w:szCs w:val="56"/>
            <w:lang w:eastAsia="ru-RU"/>
          </w:rPr>
          <w:t>федеральная конфликтная комиссия</w:t>
        </w:r>
      </w:hyperlink>
      <w:r w:rsidR="000F697A" w:rsidRPr="00165280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.</w:t>
      </w:r>
    </w:p>
    <w:p w:rsidR="006208D5" w:rsidRPr="00165280" w:rsidRDefault="00F4289B" w:rsidP="00522C1B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hyperlink r:id="rId10" w:history="1">
        <w:r w:rsidR="000F697A" w:rsidRPr="00165280">
          <w:rPr>
            <w:rFonts w:ascii="Times New Roman" w:eastAsia="Times New Roman" w:hAnsi="Times New Roman" w:cs="Times New Roman"/>
            <w:b/>
            <w:i/>
            <w:sz w:val="56"/>
            <w:szCs w:val="56"/>
            <w:lang w:eastAsia="ru-RU"/>
          </w:rPr>
          <w:t>При рассмотрении апелляции</w:t>
        </w:r>
      </w:hyperlink>
      <w:r w:rsidR="000F697A" w:rsidRPr="00165280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 может присутствовать участник ЕГЭ и (или) его родители (законные представители), а также </w:t>
      </w:r>
      <w:hyperlink r:id="rId11" w:history="1">
        <w:r w:rsidR="000F697A" w:rsidRPr="00165280">
          <w:rPr>
            <w:rFonts w:ascii="Times New Roman" w:eastAsia="Times New Roman" w:hAnsi="Times New Roman" w:cs="Times New Roman"/>
            <w:b/>
            <w:i/>
            <w:sz w:val="56"/>
            <w:szCs w:val="56"/>
            <w:lang w:eastAsia="ru-RU"/>
          </w:rPr>
          <w:t>общественные наблюдатели.</w:t>
        </w:r>
      </w:hyperlink>
    </w:p>
    <w:p w:rsidR="00775D53" w:rsidRPr="00165280" w:rsidRDefault="00775D53" w:rsidP="00522C1B">
      <w:pPr>
        <w:spacing w:after="0" w:line="252" w:lineRule="atLeast"/>
        <w:jc w:val="both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r w:rsidRPr="00165280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lastRenderedPageBreak/>
        <w:t>Апелляция о нарушении установленного порядка проведения ЕГЭ подается участником ЕГЭ в день экзамена, </w:t>
      </w:r>
      <w:r w:rsidRPr="00165280"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  <w:t>не покидая ППЭ</w:t>
      </w:r>
      <w:r w:rsidRPr="00165280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.</w:t>
      </w:r>
    </w:p>
    <w:p w:rsidR="00775D53" w:rsidRPr="00165280" w:rsidRDefault="00775D53" w:rsidP="00522C1B">
      <w:pPr>
        <w:spacing w:after="0" w:line="252" w:lineRule="atLeast"/>
        <w:jc w:val="both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r w:rsidRPr="00165280"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  <w:t>Действия участника ЕГЭ:</w:t>
      </w:r>
    </w:p>
    <w:p w:rsidR="00775D53" w:rsidRPr="00165280" w:rsidRDefault="00775D53" w:rsidP="00522C1B">
      <w:pPr>
        <w:numPr>
          <w:ilvl w:val="0"/>
          <w:numId w:val="1"/>
        </w:numPr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r w:rsidRPr="00165280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получить от организатора в аудитории форму 2-ППЭ (2 экземпляра), по которой составляется апелляция;</w:t>
      </w:r>
    </w:p>
    <w:p w:rsidR="00775D53" w:rsidRPr="00165280" w:rsidRDefault="00775D53" w:rsidP="00522C1B">
      <w:pPr>
        <w:numPr>
          <w:ilvl w:val="0"/>
          <w:numId w:val="1"/>
        </w:numPr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r w:rsidRPr="00165280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составить апелляцию </w:t>
      </w:r>
      <w:r w:rsidRPr="00165280"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  <w:t>в 2-х экземплярах</w:t>
      </w:r>
      <w:r w:rsidRPr="00165280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;</w:t>
      </w:r>
    </w:p>
    <w:p w:rsidR="00775D53" w:rsidRPr="00165280" w:rsidRDefault="00775D53" w:rsidP="00522C1B">
      <w:pPr>
        <w:numPr>
          <w:ilvl w:val="0"/>
          <w:numId w:val="1"/>
        </w:numPr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r w:rsidRPr="00165280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передать оба экземпляра уполномоченному представителю </w:t>
      </w:r>
      <w:hyperlink r:id="rId12" w:history="1">
        <w:r w:rsidRPr="00165280">
          <w:rPr>
            <w:rFonts w:ascii="Times New Roman" w:eastAsia="Times New Roman" w:hAnsi="Times New Roman" w:cs="Times New Roman"/>
            <w:b/>
            <w:i/>
            <w:sz w:val="56"/>
            <w:szCs w:val="56"/>
            <w:u w:val="single"/>
            <w:lang w:eastAsia="ru-RU"/>
          </w:rPr>
          <w:t>ГЭК,</w:t>
        </w:r>
      </w:hyperlink>
      <w:r w:rsidRPr="00165280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 который обязан принять и удостоверить их своей подписью, один экземпляр отдать участнику ЕГЭ, другой передать в </w:t>
      </w:r>
      <w:hyperlink r:id="rId13" w:history="1">
        <w:r w:rsidRPr="00165280">
          <w:rPr>
            <w:rFonts w:ascii="Times New Roman" w:eastAsia="Times New Roman" w:hAnsi="Times New Roman" w:cs="Times New Roman"/>
            <w:b/>
            <w:i/>
            <w:sz w:val="56"/>
            <w:szCs w:val="56"/>
            <w:u w:val="single"/>
            <w:lang w:eastAsia="ru-RU"/>
          </w:rPr>
          <w:t>конфликтную комиссию</w:t>
        </w:r>
      </w:hyperlink>
      <w:r w:rsidRPr="00165280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;</w:t>
      </w:r>
    </w:p>
    <w:p w:rsidR="00775D53" w:rsidRPr="00165280" w:rsidRDefault="00775D53" w:rsidP="00522C1B">
      <w:pPr>
        <w:numPr>
          <w:ilvl w:val="0"/>
          <w:numId w:val="1"/>
        </w:numPr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r w:rsidRPr="00165280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получить информацию о времени и месте рассмотрения апелляции конфликтной комиссией.</w:t>
      </w:r>
    </w:p>
    <w:p w:rsidR="00775D53" w:rsidRPr="00165280" w:rsidRDefault="00775D53" w:rsidP="00522C1B">
      <w:pPr>
        <w:spacing w:after="0" w:line="252" w:lineRule="atLeast"/>
        <w:jc w:val="both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r w:rsidRPr="00165280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 xml:space="preserve">Для проверки изложенных в апелляции сведений о нарушении установленного порядка проведения </w:t>
      </w:r>
      <w:proofErr w:type="gramStart"/>
      <w:r w:rsidRPr="00165280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ЕГЭ</w:t>
      </w:r>
      <w:proofErr w:type="gramEnd"/>
      <w:r w:rsidRPr="00165280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 xml:space="preserve"> уполномоченным представителем ГЭК </w:t>
      </w:r>
      <w:r w:rsidRPr="00165280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lastRenderedPageBreak/>
        <w:t>создается комиссия и организуется проведение проверки.</w:t>
      </w:r>
    </w:p>
    <w:p w:rsidR="00775D53" w:rsidRPr="00165280" w:rsidRDefault="00775D53" w:rsidP="00522C1B">
      <w:pPr>
        <w:spacing w:after="0" w:line="252" w:lineRule="atLeast"/>
        <w:jc w:val="both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r w:rsidRPr="00165280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В состав комиссии могут включаться </w:t>
      </w:r>
      <w:hyperlink r:id="rId14" w:history="1">
        <w:r w:rsidRPr="00165280">
          <w:rPr>
            <w:rFonts w:ascii="Times New Roman" w:eastAsia="Times New Roman" w:hAnsi="Times New Roman" w:cs="Times New Roman"/>
            <w:b/>
            <w:i/>
            <w:sz w:val="56"/>
            <w:szCs w:val="56"/>
            <w:u w:val="single"/>
            <w:lang w:eastAsia="ru-RU"/>
          </w:rPr>
          <w:t>руководитель ППЭ, организаторы, общественные наблюдатели, медицинские работники и представители правоохранительных органов</w:t>
        </w:r>
      </w:hyperlink>
      <w:r w:rsidRPr="00165280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.</w:t>
      </w:r>
    </w:p>
    <w:p w:rsidR="00775D53" w:rsidRPr="00165280" w:rsidRDefault="00775D53" w:rsidP="00522C1B">
      <w:pPr>
        <w:spacing w:after="0" w:line="252" w:lineRule="atLeast"/>
        <w:jc w:val="both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r w:rsidRPr="00165280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Результаты проверки оформляются в форме заключения комиссии. Апелляция и заключение комиссии о результатах проверки в тот же день передаются уполномоченным представителем </w:t>
      </w:r>
      <w:hyperlink r:id="rId15" w:history="1">
        <w:r w:rsidRPr="00165280">
          <w:rPr>
            <w:rFonts w:ascii="Times New Roman" w:eastAsia="Times New Roman" w:hAnsi="Times New Roman" w:cs="Times New Roman"/>
            <w:b/>
            <w:i/>
            <w:sz w:val="56"/>
            <w:szCs w:val="56"/>
            <w:u w:val="single"/>
            <w:lang w:eastAsia="ru-RU"/>
          </w:rPr>
          <w:t>ГЭК</w:t>
        </w:r>
      </w:hyperlink>
      <w:r w:rsidRPr="00165280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 в </w:t>
      </w:r>
      <w:hyperlink r:id="rId16" w:history="1">
        <w:r w:rsidRPr="00165280">
          <w:rPr>
            <w:rFonts w:ascii="Times New Roman" w:eastAsia="Times New Roman" w:hAnsi="Times New Roman" w:cs="Times New Roman"/>
            <w:b/>
            <w:i/>
            <w:sz w:val="56"/>
            <w:szCs w:val="56"/>
            <w:u w:val="single"/>
            <w:lang w:eastAsia="ru-RU"/>
          </w:rPr>
          <w:t>конфликтную комиссию</w:t>
        </w:r>
      </w:hyperlink>
      <w:r w:rsidRPr="00165280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.</w:t>
      </w:r>
    </w:p>
    <w:p w:rsidR="00775D53" w:rsidRPr="00165280" w:rsidRDefault="00775D53" w:rsidP="00522C1B">
      <w:pPr>
        <w:spacing w:after="0" w:line="252" w:lineRule="atLeast"/>
        <w:jc w:val="both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r w:rsidRPr="00165280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Конфликтная комиссия рассматривает апелляцию о нарушении установленного порядка проведения ЕГЭ не более 2-х рабочих дней и выносит одно из решений:</w:t>
      </w:r>
    </w:p>
    <w:p w:rsidR="00775D53" w:rsidRPr="00165280" w:rsidRDefault="00775D53" w:rsidP="00522C1B">
      <w:pPr>
        <w:numPr>
          <w:ilvl w:val="0"/>
          <w:numId w:val="2"/>
        </w:numPr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r w:rsidRPr="00165280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отклонение апелляции;</w:t>
      </w:r>
    </w:p>
    <w:p w:rsidR="00775D53" w:rsidRPr="00165280" w:rsidRDefault="00775D53" w:rsidP="00522C1B">
      <w:pPr>
        <w:numPr>
          <w:ilvl w:val="0"/>
          <w:numId w:val="2"/>
        </w:numPr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r w:rsidRPr="00165280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удовлетворение апелляции.</w:t>
      </w:r>
    </w:p>
    <w:p w:rsidR="00775D53" w:rsidRPr="00165280" w:rsidRDefault="00775D53" w:rsidP="00522C1B">
      <w:pPr>
        <w:spacing w:after="0" w:line="252" w:lineRule="atLeast"/>
        <w:jc w:val="both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r w:rsidRPr="00165280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lastRenderedPageBreak/>
        <w:t>В случае удовлетворения апелляции результат ЕГЭ участника аннулируется, и участнику предоставляется возможность сдать ЕГЭ по данному предмету в другой день, предусмотренный </w:t>
      </w:r>
      <w:hyperlink r:id="rId17" w:history="1">
        <w:r w:rsidRPr="00165280">
          <w:rPr>
            <w:rFonts w:ascii="Times New Roman" w:eastAsia="Times New Roman" w:hAnsi="Times New Roman" w:cs="Times New Roman"/>
            <w:b/>
            <w:i/>
            <w:sz w:val="56"/>
            <w:szCs w:val="56"/>
            <w:lang w:eastAsia="ru-RU"/>
          </w:rPr>
          <w:t>единым расписанием</w:t>
        </w:r>
      </w:hyperlink>
      <w:r w:rsidRPr="00165280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.</w:t>
      </w:r>
    </w:p>
    <w:p w:rsidR="00775D53" w:rsidRPr="00165280" w:rsidRDefault="00775D53" w:rsidP="00522C1B">
      <w:pPr>
        <w:spacing w:after="0" w:line="252" w:lineRule="atLeast"/>
        <w:jc w:val="both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r w:rsidRPr="00165280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 xml:space="preserve">       Апелляция о несогласии с результатами ЕГЭ подается в течение 2-х рабочих дней после официального объявления индивидуальных результатов экзамена и ознакомления с ними участника ЕГЭ.</w:t>
      </w:r>
    </w:p>
    <w:p w:rsidR="00775D53" w:rsidRPr="00165280" w:rsidRDefault="00775D53" w:rsidP="00522C1B">
      <w:pPr>
        <w:spacing w:after="0" w:line="252" w:lineRule="atLeast"/>
        <w:jc w:val="both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r w:rsidRPr="00165280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Выпускники текущего года могут подать апелляцию о несогласии с выставленными баллами в образовательное учреждение, в котором они были допущены в установленном порядке к государственной (итоговой) аттестации, иные участники ЕГЭ — в ППЭ.</w:t>
      </w:r>
    </w:p>
    <w:p w:rsidR="00775D53" w:rsidRPr="00165280" w:rsidRDefault="00775D53" w:rsidP="00522C1B">
      <w:pPr>
        <w:spacing w:after="0" w:line="252" w:lineRule="atLeast"/>
        <w:jc w:val="both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r w:rsidRPr="00165280"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  <w:t>Действия участника ЕГЭ:</w:t>
      </w:r>
    </w:p>
    <w:p w:rsidR="00775D53" w:rsidRPr="00165280" w:rsidRDefault="00775D53" w:rsidP="00522C1B">
      <w:pPr>
        <w:numPr>
          <w:ilvl w:val="0"/>
          <w:numId w:val="3"/>
        </w:numPr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r w:rsidRPr="00165280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lastRenderedPageBreak/>
        <w:t>получить по месту регистрации на ЕГЭ или у ответственного секретаря конфликтной комиссии форму (в двух экземплярах), по которой составляется апелляция;</w:t>
      </w:r>
    </w:p>
    <w:p w:rsidR="00775D53" w:rsidRPr="00165280" w:rsidRDefault="00775D53" w:rsidP="00522C1B">
      <w:pPr>
        <w:numPr>
          <w:ilvl w:val="0"/>
          <w:numId w:val="3"/>
        </w:numPr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r w:rsidRPr="00165280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составить апелляцию </w:t>
      </w:r>
      <w:r w:rsidRPr="00165280"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  <w:t>в 2-х экземплярах</w:t>
      </w:r>
      <w:r w:rsidRPr="00165280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;</w:t>
      </w:r>
    </w:p>
    <w:p w:rsidR="00775D53" w:rsidRPr="00165280" w:rsidRDefault="00775D53" w:rsidP="00522C1B">
      <w:pPr>
        <w:numPr>
          <w:ilvl w:val="0"/>
          <w:numId w:val="3"/>
        </w:numPr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r w:rsidRPr="00165280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передать оба экземпляра вышеуказанным лицам (которые обязаны принять и удостоверить их своей подписью, один экземпляр отдать участнику ЕГЭ, другой передать в конфликтную комиссию);</w:t>
      </w:r>
    </w:p>
    <w:p w:rsidR="00775D53" w:rsidRPr="00165280" w:rsidRDefault="00775D53" w:rsidP="00522C1B">
      <w:pPr>
        <w:numPr>
          <w:ilvl w:val="0"/>
          <w:numId w:val="3"/>
        </w:numPr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r w:rsidRPr="00165280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получить информацию о времени и месте рассмотрения апелляции;</w:t>
      </w:r>
    </w:p>
    <w:p w:rsidR="00775D53" w:rsidRPr="00165280" w:rsidRDefault="00775D53" w:rsidP="00522C1B">
      <w:pPr>
        <w:numPr>
          <w:ilvl w:val="0"/>
          <w:numId w:val="3"/>
        </w:numPr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r w:rsidRPr="00165280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прийти на процедуру рассмотрения апелляций в конфликтную комиссию, имея при себе паспорт и пропуск с печатью «Бланки ЕГЭ сданы» (или штампом ППЭ).</w:t>
      </w:r>
    </w:p>
    <w:p w:rsidR="00775D53" w:rsidRPr="00165280" w:rsidRDefault="00775D53" w:rsidP="00522C1B">
      <w:pPr>
        <w:spacing w:after="0" w:line="252" w:lineRule="atLeast"/>
        <w:jc w:val="both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r w:rsidRPr="00165280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 xml:space="preserve">При рассмотрении апелляции вместо участника ЕГЭ или вместе с ним могут присутствовать его родители (законные представители), которые должны </w:t>
      </w:r>
      <w:r w:rsidRPr="00165280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lastRenderedPageBreak/>
        <w:t>иметь при себе паспорта. Законные представители (опе</w:t>
      </w:r>
      <w:r w:rsidRPr="00165280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softHyphen/>
        <w:t>куны, усы</w:t>
      </w:r>
      <w:r w:rsidRPr="00165280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softHyphen/>
        <w:t>нови</w:t>
      </w:r>
      <w:r w:rsidRPr="00165280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softHyphen/>
        <w:t>тели, по</w:t>
      </w:r>
      <w:r w:rsidRPr="00165280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softHyphen/>
        <w:t>печи</w:t>
      </w:r>
      <w:r w:rsidRPr="00165280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softHyphen/>
        <w:t>тели, а так</w:t>
      </w:r>
      <w:r w:rsidRPr="00165280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softHyphen/>
        <w:t>же ли</w:t>
      </w:r>
      <w:r w:rsidRPr="00165280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softHyphen/>
        <w:t>ца, осу</w:t>
      </w:r>
      <w:r w:rsidRPr="00165280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softHyphen/>
        <w:t>щест</w:t>
      </w:r>
      <w:r w:rsidRPr="00165280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softHyphen/>
        <w:t>вля</w:t>
      </w:r>
      <w:r w:rsidRPr="00165280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softHyphen/>
        <w:t>ющие пат</w:t>
      </w:r>
      <w:r w:rsidRPr="00165280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softHyphen/>
        <w:t>ро</w:t>
      </w:r>
      <w:r w:rsidRPr="00165280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softHyphen/>
        <w:t>наж со</w:t>
      </w:r>
      <w:r w:rsidRPr="00165280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softHyphen/>
        <w:t>вер</w:t>
      </w:r>
      <w:r w:rsidRPr="00165280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softHyphen/>
        <w:t>шенно</w:t>
      </w:r>
      <w:r w:rsidRPr="00165280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softHyphen/>
        <w:t>лет</w:t>
      </w:r>
      <w:r w:rsidRPr="00165280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softHyphen/>
        <w:t>не</w:t>
      </w:r>
      <w:r w:rsidRPr="00165280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softHyphen/>
        <w:t>го де</w:t>
      </w:r>
      <w:r w:rsidRPr="00165280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softHyphen/>
        <w:t>ес</w:t>
      </w:r>
      <w:r w:rsidRPr="00165280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softHyphen/>
        <w:t>по</w:t>
      </w:r>
      <w:r w:rsidRPr="00165280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softHyphen/>
        <w:t>соб</w:t>
      </w:r>
      <w:r w:rsidRPr="00165280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softHyphen/>
        <w:t>но</w:t>
      </w:r>
      <w:r w:rsidRPr="00165280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softHyphen/>
        <w:t>го ли</w:t>
      </w:r>
      <w:r w:rsidRPr="00165280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softHyphen/>
        <w:t>ца, ко</w:t>
      </w:r>
      <w:r w:rsidRPr="00165280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softHyphen/>
        <w:t>торый по сос</w:t>
      </w:r>
      <w:r w:rsidRPr="00165280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softHyphen/>
        <w:t>то</w:t>
      </w:r>
      <w:r w:rsidRPr="00165280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softHyphen/>
        <w:t>янию здо</w:t>
      </w:r>
      <w:r w:rsidRPr="00165280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softHyphen/>
        <w:t>ровья не мо</w:t>
      </w:r>
      <w:r w:rsidRPr="00165280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softHyphen/>
        <w:t>жет осу</w:t>
      </w:r>
      <w:r w:rsidRPr="00165280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softHyphen/>
        <w:t>щест</w:t>
      </w:r>
      <w:r w:rsidRPr="00165280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softHyphen/>
        <w:t>влять свои пра</w:t>
      </w:r>
      <w:r w:rsidRPr="00165280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softHyphen/>
        <w:t>ва) должны иметь при себе также другие документы, подтверждающие их полномочия.</w:t>
      </w:r>
    </w:p>
    <w:p w:rsidR="00775D53" w:rsidRPr="00165280" w:rsidRDefault="00775D53" w:rsidP="00522C1B">
      <w:pPr>
        <w:spacing w:after="0" w:line="252" w:lineRule="atLeast"/>
        <w:jc w:val="both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r w:rsidRPr="00165280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По желанию участника ЕГЭ его апелляция может быть рассмотрена без его присутствия.</w:t>
      </w:r>
    </w:p>
    <w:p w:rsidR="00775D53" w:rsidRPr="00165280" w:rsidRDefault="00F4289B" w:rsidP="00522C1B">
      <w:pPr>
        <w:spacing w:after="0" w:line="252" w:lineRule="atLeast"/>
        <w:jc w:val="both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hyperlink r:id="rId18" w:history="1">
        <w:r w:rsidR="00775D53" w:rsidRPr="00165280">
          <w:rPr>
            <w:rFonts w:ascii="Times New Roman" w:eastAsia="Times New Roman" w:hAnsi="Times New Roman" w:cs="Times New Roman"/>
            <w:b/>
            <w:i/>
            <w:sz w:val="56"/>
            <w:szCs w:val="56"/>
            <w:u w:val="single"/>
            <w:lang w:eastAsia="ru-RU"/>
          </w:rPr>
          <w:t>Конфликтная комиссия</w:t>
        </w:r>
      </w:hyperlink>
      <w:r w:rsidR="00775D53" w:rsidRPr="00165280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 рассматривает апелляцию о несогласии с выставленными баллами не более 4-х рабочих дней с момента ее подачи участником ЕГЭ.</w:t>
      </w:r>
    </w:p>
    <w:p w:rsidR="00775D53" w:rsidRPr="00165280" w:rsidRDefault="00775D53" w:rsidP="00522C1B">
      <w:pPr>
        <w:spacing w:after="0" w:line="252" w:lineRule="atLeast"/>
        <w:jc w:val="both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r w:rsidRPr="00165280"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  <w:t>Результаты рассмотрения апелляции</w:t>
      </w:r>
    </w:p>
    <w:p w:rsidR="00775D53" w:rsidRPr="00165280" w:rsidRDefault="00775D53" w:rsidP="00522C1B">
      <w:pPr>
        <w:numPr>
          <w:ilvl w:val="0"/>
          <w:numId w:val="4"/>
        </w:numPr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r w:rsidRPr="00165280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отклонение апелляции и сохранение выставленных баллов;</w:t>
      </w:r>
    </w:p>
    <w:p w:rsidR="00775D53" w:rsidRPr="00165280" w:rsidRDefault="00775D53" w:rsidP="00522C1B">
      <w:pPr>
        <w:numPr>
          <w:ilvl w:val="0"/>
          <w:numId w:val="4"/>
        </w:numPr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r w:rsidRPr="00165280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удовлетворение апелляции и выставление других баллов.</w:t>
      </w:r>
    </w:p>
    <w:p w:rsidR="00775D53" w:rsidRPr="00165280" w:rsidRDefault="00F4289B" w:rsidP="00522C1B">
      <w:pPr>
        <w:jc w:val="both"/>
        <w:rPr>
          <w:rFonts w:ascii="Times New Roman" w:hAnsi="Times New Roman" w:cs="Times New Roman"/>
          <w:b/>
          <w:i/>
          <w:sz w:val="56"/>
          <w:szCs w:val="56"/>
        </w:rPr>
      </w:pPr>
      <w:hyperlink r:id="rId19" w:history="1">
        <w:r w:rsidR="00775D53" w:rsidRPr="00165280">
          <w:rPr>
            <w:rStyle w:val="a7"/>
            <w:rFonts w:ascii="Times New Roman" w:hAnsi="Times New Roman" w:cs="Times New Roman"/>
            <w:b/>
            <w:i/>
            <w:color w:val="auto"/>
            <w:sz w:val="56"/>
            <w:szCs w:val="56"/>
            <w:u w:val="none"/>
            <w:shd w:val="clear" w:color="auto" w:fill="FFFFFF"/>
          </w:rPr>
          <w:t>При рассмотрении апелляции</w:t>
        </w:r>
      </w:hyperlink>
      <w:r w:rsidR="00775D53" w:rsidRPr="00165280">
        <w:rPr>
          <w:rStyle w:val="apple-converted-space"/>
          <w:rFonts w:ascii="Times New Roman" w:hAnsi="Times New Roman" w:cs="Times New Roman"/>
          <w:b/>
          <w:i/>
          <w:sz w:val="56"/>
          <w:szCs w:val="56"/>
          <w:shd w:val="clear" w:color="auto" w:fill="FFFFFF"/>
        </w:rPr>
        <w:t> </w:t>
      </w:r>
      <w:r w:rsidR="00775D53" w:rsidRPr="00165280">
        <w:rPr>
          <w:rFonts w:ascii="Times New Roman" w:hAnsi="Times New Roman" w:cs="Times New Roman"/>
          <w:b/>
          <w:i/>
          <w:sz w:val="56"/>
          <w:szCs w:val="56"/>
          <w:shd w:val="clear" w:color="auto" w:fill="FFFFFF"/>
        </w:rPr>
        <w:t>может присутствовать участник ЕГЭ и (или) его родители (законные представители), а также</w:t>
      </w:r>
      <w:r w:rsidR="00775D53" w:rsidRPr="00165280">
        <w:rPr>
          <w:rStyle w:val="apple-converted-space"/>
          <w:rFonts w:ascii="Times New Roman" w:hAnsi="Times New Roman" w:cs="Times New Roman"/>
          <w:b/>
          <w:i/>
          <w:sz w:val="56"/>
          <w:szCs w:val="56"/>
          <w:shd w:val="clear" w:color="auto" w:fill="FFFFFF"/>
        </w:rPr>
        <w:t> </w:t>
      </w:r>
      <w:hyperlink r:id="rId20" w:history="1">
        <w:r w:rsidR="00775D53" w:rsidRPr="00165280">
          <w:rPr>
            <w:rStyle w:val="a7"/>
            <w:rFonts w:ascii="Times New Roman" w:hAnsi="Times New Roman" w:cs="Times New Roman"/>
            <w:b/>
            <w:i/>
            <w:color w:val="auto"/>
            <w:sz w:val="56"/>
            <w:szCs w:val="56"/>
            <w:u w:val="none"/>
            <w:shd w:val="clear" w:color="auto" w:fill="FFFFFF"/>
          </w:rPr>
          <w:t>общественные наблюдатели.</w:t>
        </w:r>
      </w:hyperlink>
    </w:p>
    <w:p w:rsidR="00775D53" w:rsidRPr="00165280" w:rsidRDefault="00775D53" w:rsidP="00522C1B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r w:rsidRPr="00165280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По результатам рассмотрения апелляции количество выставленных баллов может быть изменено как в сторону увеличения, так и в сторону уменьшения.</w:t>
      </w:r>
    </w:p>
    <w:p w:rsidR="00775D53" w:rsidRPr="00165280" w:rsidRDefault="00775D53" w:rsidP="00522C1B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r w:rsidRPr="00165280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Экзаменационная работа перепроверяется полностью.</w:t>
      </w:r>
    </w:p>
    <w:p w:rsidR="00775D53" w:rsidRPr="00165280" w:rsidRDefault="00775D53" w:rsidP="00522C1B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r w:rsidRPr="00165280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Черновики, использованные на экзамене, в качестве материалов апелляции не рассматриваются.</w:t>
      </w:r>
    </w:p>
    <w:p w:rsidR="00775D53" w:rsidRPr="00165280" w:rsidRDefault="00775D53" w:rsidP="00522C1B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r w:rsidRPr="00165280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За сам факт подачи апелляции количество баллов не может быть уменьшено.</w:t>
      </w:r>
    </w:p>
    <w:p w:rsidR="00775D53" w:rsidRPr="00165280" w:rsidRDefault="00775D53" w:rsidP="00522C1B">
      <w:pPr>
        <w:jc w:val="both"/>
        <w:rPr>
          <w:rFonts w:ascii="Times New Roman" w:hAnsi="Times New Roman" w:cs="Times New Roman"/>
          <w:b/>
          <w:i/>
          <w:sz w:val="56"/>
          <w:szCs w:val="56"/>
        </w:rPr>
      </w:pPr>
    </w:p>
    <w:p w:rsidR="00775D53" w:rsidRPr="00165280" w:rsidRDefault="00775D53" w:rsidP="00522C1B">
      <w:pPr>
        <w:jc w:val="both"/>
        <w:rPr>
          <w:rFonts w:ascii="Times New Roman" w:hAnsi="Times New Roman" w:cs="Times New Roman"/>
          <w:b/>
          <w:i/>
          <w:sz w:val="56"/>
          <w:szCs w:val="56"/>
        </w:rPr>
      </w:pPr>
    </w:p>
    <w:p w:rsidR="003D1817" w:rsidRDefault="003D1817" w:rsidP="00130048">
      <w:pPr>
        <w:rPr>
          <w:rFonts w:ascii="Times New Roman" w:hAnsi="Times New Roman" w:cs="Times New Roman"/>
          <w:b/>
          <w:i/>
          <w:sz w:val="56"/>
          <w:szCs w:val="56"/>
        </w:rPr>
      </w:pPr>
    </w:p>
    <w:p w:rsidR="00A714CE" w:rsidRPr="003D1817" w:rsidRDefault="00A714CE" w:rsidP="00130048">
      <w:pPr>
        <w:rPr>
          <w:rFonts w:ascii="Times New Roman" w:hAnsi="Times New Roman" w:cs="Times New Roman"/>
          <w:b/>
          <w:i/>
          <w:color w:val="FF0000"/>
          <w:sz w:val="72"/>
          <w:szCs w:val="56"/>
        </w:rPr>
      </w:pPr>
      <w:r w:rsidRPr="003D1817">
        <w:rPr>
          <w:rFonts w:ascii="Times New Roman" w:hAnsi="Times New Roman" w:cs="Times New Roman"/>
          <w:b/>
          <w:i/>
          <w:color w:val="FF0000"/>
          <w:sz w:val="72"/>
          <w:szCs w:val="56"/>
        </w:rPr>
        <w:lastRenderedPageBreak/>
        <w:t>Памятка для участника ЕГЭ</w:t>
      </w:r>
    </w:p>
    <w:p w:rsidR="00A714CE" w:rsidRPr="00165280" w:rsidRDefault="00A714CE" w:rsidP="00775D5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56"/>
          <w:szCs w:val="56"/>
        </w:rPr>
      </w:pPr>
      <w:r w:rsidRPr="00165280">
        <w:rPr>
          <w:rFonts w:ascii="Times New Roman" w:hAnsi="Times New Roman" w:cs="Times New Roman"/>
          <w:b/>
          <w:i/>
          <w:sz w:val="56"/>
          <w:szCs w:val="56"/>
        </w:rPr>
        <w:t>Участник ЕГЭ должен явиться на Пункт проведения экзамена не позднее, чем  за 30 минут до начала экзамена.</w:t>
      </w:r>
    </w:p>
    <w:p w:rsidR="00A714CE" w:rsidRPr="00165280" w:rsidRDefault="00A714CE" w:rsidP="00775D5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56"/>
          <w:szCs w:val="56"/>
        </w:rPr>
      </w:pPr>
      <w:r w:rsidRPr="00165280">
        <w:rPr>
          <w:rFonts w:ascii="Times New Roman" w:hAnsi="Times New Roman" w:cs="Times New Roman"/>
          <w:b/>
          <w:i/>
          <w:sz w:val="56"/>
          <w:szCs w:val="56"/>
        </w:rPr>
        <w:t>При себе необходимо иметь:</w:t>
      </w:r>
    </w:p>
    <w:p w:rsidR="00A714CE" w:rsidRPr="003D1817" w:rsidRDefault="00A714CE" w:rsidP="00775D5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72"/>
          <w:szCs w:val="56"/>
        </w:rPr>
      </w:pPr>
      <w:r w:rsidRPr="003D1817">
        <w:rPr>
          <w:rFonts w:ascii="Times New Roman" w:hAnsi="Times New Roman" w:cs="Times New Roman"/>
          <w:b/>
          <w:i/>
          <w:color w:val="FF0000"/>
          <w:sz w:val="72"/>
          <w:szCs w:val="56"/>
        </w:rPr>
        <w:t>Пропуск на экзамен;</w:t>
      </w:r>
    </w:p>
    <w:p w:rsidR="00A714CE" w:rsidRPr="003D1817" w:rsidRDefault="00A714CE" w:rsidP="00775D5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72"/>
          <w:szCs w:val="56"/>
        </w:rPr>
      </w:pPr>
      <w:r w:rsidRPr="003D1817">
        <w:rPr>
          <w:rFonts w:ascii="Times New Roman" w:hAnsi="Times New Roman" w:cs="Times New Roman"/>
          <w:b/>
          <w:i/>
          <w:color w:val="FF0000"/>
          <w:sz w:val="72"/>
          <w:szCs w:val="56"/>
        </w:rPr>
        <w:t>Паспорт;</w:t>
      </w:r>
    </w:p>
    <w:p w:rsidR="00A714CE" w:rsidRPr="00165280" w:rsidRDefault="00A714CE" w:rsidP="00775D5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56"/>
          <w:szCs w:val="56"/>
        </w:rPr>
      </w:pPr>
      <w:proofErr w:type="spellStart"/>
      <w:r w:rsidRPr="003D1817">
        <w:rPr>
          <w:rFonts w:ascii="Times New Roman" w:hAnsi="Times New Roman" w:cs="Times New Roman"/>
          <w:b/>
          <w:i/>
          <w:color w:val="FF0000"/>
          <w:sz w:val="72"/>
          <w:szCs w:val="56"/>
        </w:rPr>
        <w:t>Гелевую</w:t>
      </w:r>
      <w:proofErr w:type="spellEnd"/>
      <w:r w:rsidRPr="003D1817">
        <w:rPr>
          <w:rFonts w:ascii="Times New Roman" w:hAnsi="Times New Roman" w:cs="Times New Roman"/>
          <w:b/>
          <w:i/>
          <w:color w:val="FF0000"/>
          <w:sz w:val="72"/>
          <w:szCs w:val="56"/>
        </w:rPr>
        <w:t xml:space="preserve"> ручку с черными чернилами</w:t>
      </w:r>
      <w:r w:rsidRPr="00165280">
        <w:rPr>
          <w:rFonts w:ascii="Times New Roman" w:hAnsi="Times New Roman" w:cs="Times New Roman"/>
          <w:b/>
          <w:i/>
          <w:sz w:val="56"/>
          <w:szCs w:val="56"/>
        </w:rPr>
        <w:t>.</w:t>
      </w:r>
    </w:p>
    <w:p w:rsidR="00A714CE" w:rsidRPr="00165280" w:rsidRDefault="00A714CE" w:rsidP="00775D53">
      <w:pPr>
        <w:pStyle w:val="5"/>
        <w:keepNext w:val="0"/>
        <w:keepLines w:val="0"/>
        <w:numPr>
          <w:ilvl w:val="0"/>
          <w:numId w:val="9"/>
        </w:numPr>
        <w:suppressAutoHyphens/>
        <w:spacing w:before="0" w:line="240" w:lineRule="auto"/>
        <w:jc w:val="both"/>
        <w:rPr>
          <w:rFonts w:ascii="Times New Roman" w:hAnsi="Times New Roman" w:cs="Times New Roman"/>
          <w:b/>
          <w:i/>
          <w:color w:val="000000"/>
          <w:sz w:val="56"/>
          <w:szCs w:val="56"/>
        </w:rPr>
      </w:pPr>
      <w:r w:rsidRPr="00165280">
        <w:rPr>
          <w:rFonts w:ascii="Times New Roman" w:hAnsi="Times New Roman" w:cs="Times New Roman"/>
          <w:b/>
          <w:i/>
          <w:color w:val="000000"/>
          <w:sz w:val="56"/>
          <w:szCs w:val="56"/>
        </w:rPr>
        <w:t xml:space="preserve">Участник экзамена может уточнить номер аудитории по ведомостям «Распределение участников экзамена по аудиториям ППЭ» по форме ВФ-6 </w:t>
      </w:r>
      <w:r w:rsidRPr="00165280">
        <w:rPr>
          <w:rFonts w:ascii="Times New Roman" w:hAnsi="Times New Roman" w:cs="Times New Roman"/>
          <w:b/>
          <w:i/>
          <w:sz w:val="56"/>
          <w:szCs w:val="56"/>
        </w:rPr>
        <w:t>(</w:t>
      </w:r>
      <w:r w:rsidRPr="00165280">
        <w:rPr>
          <w:rFonts w:ascii="Times New Roman" w:hAnsi="Times New Roman" w:cs="Times New Roman"/>
          <w:b/>
          <w:i/>
          <w:color w:val="000000"/>
          <w:sz w:val="56"/>
          <w:szCs w:val="56"/>
        </w:rPr>
        <w:t xml:space="preserve">см. </w:t>
      </w:r>
      <w:proofErr w:type="spellStart"/>
      <w:r w:rsidRPr="00165280">
        <w:rPr>
          <w:rFonts w:ascii="Times New Roman" w:hAnsi="Times New Roman" w:cs="Times New Roman"/>
          <w:b/>
          <w:i/>
          <w:color w:val="000000"/>
          <w:sz w:val="56"/>
          <w:szCs w:val="56"/>
        </w:rPr>
        <w:t>СбФ</w:t>
      </w:r>
      <w:proofErr w:type="spellEnd"/>
      <w:r w:rsidRPr="00165280">
        <w:rPr>
          <w:rFonts w:ascii="Times New Roman" w:hAnsi="Times New Roman" w:cs="Times New Roman"/>
          <w:b/>
          <w:i/>
          <w:color w:val="000000"/>
          <w:sz w:val="56"/>
          <w:szCs w:val="56"/>
        </w:rPr>
        <w:t xml:space="preserve"> п. 4.6</w:t>
      </w:r>
      <w:r w:rsidRPr="00165280">
        <w:rPr>
          <w:rFonts w:ascii="Times New Roman" w:hAnsi="Times New Roman" w:cs="Times New Roman"/>
          <w:b/>
          <w:i/>
          <w:sz w:val="56"/>
          <w:szCs w:val="56"/>
        </w:rPr>
        <w:t xml:space="preserve">) </w:t>
      </w:r>
      <w:r w:rsidRPr="00165280">
        <w:rPr>
          <w:rFonts w:ascii="Times New Roman" w:hAnsi="Times New Roman" w:cs="Times New Roman"/>
          <w:b/>
          <w:i/>
          <w:color w:val="000000"/>
          <w:sz w:val="56"/>
          <w:szCs w:val="56"/>
        </w:rPr>
        <w:t>у своих сопровождающих от ОУ или на информационном стенде в вестибюле ППЭ.</w:t>
      </w:r>
    </w:p>
    <w:p w:rsidR="00A714CE" w:rsidRPr="00165280" w:rsidRDefault="00A714CE" w:rsidP="00987977">
      <w:pPr>
        <w:pStyle w:val="4"/>
        <w:numPr>
          <w:ilvl w:val="0"/>
          <w:numId w:val="9"/>
        </w:numPr>
        <w:spacing w:before="0" w:line="240" w:lineRule="auto"/>
        <w:jc w:val="both"/>
        <w:rPr>
          <w:rFonts w:ascii="Times New Roman" w:hAnsi="Times New Roman" w:cs="Times New Roman"/>
          <w:color w:val="000000"/>
          <w:sz w:val="56"/>
          <w:szCs w:val="56"/>
        </w:rPr>
      </w:pPr>
      <w:r w:rsidRPr="00165280">
        <w:rPr>
          <w:rFonts w:ascii="Times New Roman" w:hAnsi="Times New Roman" w:cs="Times New Roman"/>
          <w:color w:val="000000"/>
          <w:sz w:val="56"/>
          <w:szCs w:val="56"/>
        </w:rPr>
        <w:lastRenderedPageBreak/>
        <w:t>При входе в аудиторию необходимо оставить личные вещи в специально</w:t>
      </w:r>
      <w:r w:rsidR="00987977" w:rsidRPr="00165280">
        <w:rPr>
          <w:rFonts w:ascii="Times New Roman" w:hAnsi="Times New Roman" w:cs="Times New Roman"/>
          <w:color w:val="000000"/>
          <w:sz w:val="56"/>
          <w:szCs w:val="56"/>
        </w:rPr>
        <w:t xml:space="preserve"> </w:t>
      </w:r>
      <w:r w:rsidRPr="00165280">
        <w:rPr>
          <w:rFonts w:ascii="Times New Roman" w:hAnsi="Times New Roman" w:cs="Times New Roman"/>
          <w:color w:val="000000"/>
          <w:sz w:val="56"/>
          <w:szCs w:val="56"/>
        </w:rPr>
        <w:t>подготовленном для этого месте, которое укажет ответственный организатор.</w:t>
      </w:r>
    </w:p>
    <w:p w:rsidR="00987977" w:rsidRPr="00165280" w:rsidRDefault="00A714CE" w:rsidP="00775D53">
      <w:pPr>
        <w:pStyle w:val="4"/>
        <w:keepNext w:val="0"/>
        <w:keepLines w:val="0"/>
        <w:spacing w:before="0" w:line="240" w:lineRule="auto"/>
        <w:jc w:val="both"/>
        <w:rPr>
          <w:rFonts w:ascii="Times New Roman" w:hAnsi="Times New Roman" w:cs="Times New Roman"/>
          <w:color w:val="auto"/>
          <w:sz w:val="56"/>
          <w:szCs w:val="56"/>
          <w:lang w:eastAsia="ru-RU"/>
        </w:rPr>
      </w:pPr>
      <w:r w:rsidRPr="00165280">
        <w:rPr>
          <w:rFonts w:ascii="Times New Roman" w:hAnsi="Times New Roman" w:cs="Times New Roman"/>
          <w:color w:val="auto"/>
          <w:sz w:val="56"/>
          <w:szCs w:val="56"/>
          <w:lang w:eastAsia="ru-RU"/>
        </w:rPr>
        <w:t xml:space="preserve">    </w:t>
      </w:r>
    </w:p>
    <w:p w:rsidR="00A714CE" w:rsidRPr="00165280" w:rsidRDefault="00A714CE" w:rsidP="00775D53">
      <w:pPr>
        <w:pStyle w:val="4"/>
        <w:keepNext w:val="0"/>
        <w:keepLines w:val="0"/>
        <w:spacing w:before="0" w:line="240" w:lineRule="auto"/>
        <w:jc w:val="both"/>
        <w:rPr>
          <w:rFonts w:ascii="Times New Roman" w:hAnsi="Times New Roman" w:cs="Times New Roman"/>
          <w:color w:val="FF0000"/>
          <w:sz w:val="56"/>
          <w:szCs w:val="56"/>
          <w:lang w:eastAsia="ru-RU"/>
        </w:rPr>
      </w:pPr>
      <w:r w:rsidRPr="00165280">
        <w:rPr>
          <w:rFonts w:ascii="Times New Roman" w:hAnsi="Times New Roman" w:cs="Times New Roman"/>
          <w:i w:val="0"/>
          <w:color w:val="auto"/>
          <w:sz w:val="56"/>
          <w:szCs w:val="56"/>
          <w:lang w:eastAsia="ru-RU"/>
        </w:rPr>
        <w:t>5</w:t>
      </w:r>
      <w:r w:rsidRPr="00165280">
        <w:rPr>
          <w:rFonts w:ascii="Times New Roman" w:hAnsi="Times New Roman" w:cs="Times New Roman"/>
          <w:color w:val="auto"/>
          <w:sz w:val="56"/>
          <w:szCs w:val="56"/>
          <w:lang w:eastAsia="ru-RU"/>
        </w:rPr>
        <w:t xml:space="preserve">. </w:t>
      </w:r>
      <w:r w:rsidRPr="00165280">
        <w:rPr>
          <w:rFonts w:ascii="Times New Roman" w:hAnsi="Times New Roman" w:cs="Times New Roman"/>
          <w:color w:val="FF0000"/>
          <w:sz w:val="56"/>
          <w:szCs w:val="56"/>
          <w:lang w:eastAsia="ru-RU"/>
        </w:rPr>
        <w:t xml:space="preserve">Во время </w:t>
      </w:r>
      <w:r w:rsidRPr="00165280">
        <w:rPr>
          <w:rFonts w:ascii="Times New Roman" w:hAnsi="Times New Roman" w:cs="Times New Roman"/>
          <w:color w:val="FF0000"/>
          <w:sz w:val="56"/>
          <w:szCs w:val="56"/>
        </w:rPr>
        <w:t>проведения</w:t>
      </w:r>
      <w:r w:rsidRPr="00165280">
        <w:rPr>
          <w:rFonts w:ascii="Times New Roman" w:hAnsi="Times New Roman" w:cs="Times New Roman"/>
          <w:color w:val="FF0000"/>
          <w:sz w:val="56"/>
          <w:szCs w:val="56"/>
          <w:lang w:eastAsia="ru-RU"/>
        </w:rPr>
        <w:t xml:space="preserve"> </w:t>
      </w:r>
      <w:r w:rsidRPr="00165280">
        <w:rPr>
          <w:rFonts w:ascii="Times New Roman" w:hAnsi="Times New Roman" w:cs="Times New Roman"/>
          <w:color w:val="FF0000"/>
          <w:sz w:val="56"/>
          <w:szCs w:val="56"/>
        </w:rPr>
        <w:t>экзамена</w:t>
      </w:r>
      <w:r w:rsidRPr="00165280">
        <w:rPr>
          <w:rFonts w:ascii="Times New Roman" w:hAnsi="Times New Roman" w:cs="Times New Roman"/>
          <w:color w:val="FF0000"/>
          <w:sz w:val="56"/>
          <w:szCs w:val="56"/>
          <w:lang w:eastAsia="ru-RU"/>
        </w:rPr>
        <w:t xml:space="preserve"> участникам запрещается:</w:t>
      </w:r>
    </w:p>
    <w:p w:rsidR="00A714CE" w:rsidRPr="00165280" w:rsidRDefault="00A714CE" w:rsidP="00775D53">
      <w:pPr>
        <w:pStyle w:val="a0"/>
        <w:jc w:val="both"/>
        <w:rPr>
          <w:b/>
          <w:i/>
          <w:sz w:val="56"/>
          <w:szCs w:val="56"/>
          <w:lang w:val="ru-RU"/>
        </w:rPr>
      </w:pPr>
      <w:r w:rsidRPr="00165280">
        <w:rPr>
          <w:b/>
          <w:i/>
          <w:sz w:val="56"/>
          <w:szCs w:val="56"/>
          <w:lang w:val="ru-RU"/>
        </w:rPr>
        <w:t>Брать варианты КИМ с края стола до объявления начала экзамена;</w:t>
      </w:r>
    </w:p>
    <w:p w:rsidR="00A714CE" w:rsidRPr="00165280" w:rsidRDefault="00A714CE" w:rsidP="00775D53">
      <w:pPr>
        <w:pStyle w:val="a0"/>
        <w:jc w:val="both"/>
        <w:rPr>
          <w:b/>
          <w:i/>
          <w:sz w:val="56"/>
          <w:szCs w:val="56"/>
          <w:lang w:val="ru-RU"/>
        </w:rPr>
      </w:pPr>
      <w:r w:rsidRPr="00165280">
        <w:rPr>
          <w:b/>
          <w:i/>
          <w:sz w:val="56"/>
          <w:szCs w:val="56"/>
          <w:lang w:val="ru-RU"/>
        </w:rPr>
        <w:t>Пользоваться мобильными телефонами, а также любыми другими техническими средствами и материалами</w:t>
      </w:r>
      <w:r w:rsidRPr="00165280">
        <w:rPr>
          <w:rStyle w:val="aa"/>
          <w:b/>
          <w:i/>
          <w:sz w:val="56"/>
          <w:szCs w:val="56"/>
          <w:lang w:val="ru-RU"/>
        </w:rPr>
        <w:footnoteReference w:id="2"/>
      </w:r>
      <w:r w:rsidRPr="00165280">
        <w:rPr>
          <w:b/>
          <w:i/>
          <w:sz w:val="56"/>
          <w:szCs w:val="56"/>
          <w:lang w:val="ru-RU"/>
        </w:rPr>
        <w:t>, кроме дополнительных материалов, которые можно использовать по предметам: физика, химия – непрограммируемый калькулятор</w:t>
      </w:r>
      <w:r w:rsidRPr="00165280">
        <w:rPr>
          <w:rStyle w:val="aa"/>
          <w:b/>
          <w:i/>
          <w:color w:val="000000"/>
          <w:sz w:val="56"/>
          <w:szCs w:val="56"/>
          <w:lang w:val="ru-RU"/>
        </w:rPr>
        <w:footnoteReference w:id="3"/>
      </w:r>
      <w:r w:rsidRPr="00165280">
        <w:rPr>
          <w:b/>
          <w:i/>
          <w:sz w:val="56"/>
          <w:szCs w:val="56"/>
          <w:lang w:val="ru-RU"/>
        </w:rPr>
        <w:t>; география – линейка (без записей в виде формул).</w:t>
      </w:r>
    </w:p>
    <w:p w:rsidR="00A714CE" w:rsidRPr="00165280" w:rsidRDefault="00A714CE" w:rsidP="00775D53">
      <w:pPr>
        <w:pStyle w:val="a0"/>
        <w:jc w:val="both"/>
        <w:rPr>
          <w:b/>
          <w:i/>
          <w:sz w:val="56"/>
          <w:szCs w:val="56"/>
          <w:lang w:val="ru-RU"/>
        </w:rPr>
      </w:pPr>
      <w:r w:rsidRPr="00165280">
        <w:rPr>
          <w:b/>
          <w:i/>
          <w:sz w:val="56"/>
          <w:szCs w:val="56"/>
          <w:lang w:val="ru-RU"/>
        </w:rPr>
        <w:t>Умышленно портить бланки;</w:t>
      </w:r>
    </w:p>
    <w:p w:rsidR="00A714CE" w:rsidRPr="00165280" w:rsidRDefault="00A714CE" w:rsidP="00775D53">
      <w:pPr>
        <w:pStyle w:val="a0"/>
        <w:jc w:val="both"/>
        <w:rPr>
          <w:b/>
          <w:i/>
          <w:sz w:val="56"/>
          <w:szCs w:val="56"/>
          <w:lang w:val="ru-RU"/>
        </w:rPr>
      </w:pPr>
      <w:r w:rsidRPr="00165280">
        <w:rPr>
          <w:b/>
          <w:i/>
          <w:sz w:val="56"/>
          <w:szCs w:val="56"/>
          <w:lang w:val="ru-RU"/>
        </w:rPr>
        <w:lastRenderedPageBreak/>
        <w:t>Переговариваться;</w:t>
      </w:r>
    </w:p>
    <w:p w:rsidR="00A714CE" w:rsidRPr="00165280" w:rsidRDefault="00A714CE" w:rsidP="00775D53">
      <w:pPr>
        <w:pStyle w:val="a0"/>
        <w:jc w:val="both"/>
        <w:rPr>
          <w:b/>
          <w:i/>
          <w:sz w:val="56"/>
          <w:szCs w:val="56"/>
          <w:lang w:val="ru-RU"/>
        </w:rPr>
      </w:pPr>
      <w:r w:rsidRPr="00165280">
        <w:rPr>
          <w:b/>
          <w:i/>
          <w:sz w:val="56"/>
          <w:szCs w:val="56"/>
          <w:lang w:val="ru-RU"/>
        </w:rPr>
        <w:t>Вставать с места без разрешения организатора;</w:t>
      </w:r>
    </w:p>
    <w:p w:rsidR="00A714CE" w:rsidRPr="00165280" w:rsidRDefault="00A714CE" w:rsidP="00775D53">
      <w:pPr>
        <w:pStyle w:val="a0"/>
        <w:jc w:val="both"/>
        <w:rPr>
          <w:b/>
          <w:i/>
          <w:sz w:val="56"/>
          <w:szCs w:val="56"/>
          <w:lang w:val="ru-RU"/>
        </w:rPr>
      </w:pPr>
      <w:r w:rsidRPr="00165280">
        <w:rPr>
          <w:b/>
          <w:i/>
          <w:sz w:val="56"/>
          <w:szCs w:val="56"/>
          <w:lang w:val="ru-RU"/>
        </w:rPr>
        <w:t>Обмениваться вариантами КИМ и бланками ответов;</w:t>
      </w:r>
    </w:p>
    <w:p w:rsidR="00A714CE" w:rsidRPr="00165280" w:rsidRDefault="00A714CE" w:rsidP="00775D53">
      <w:pPr>
        <w:pStyle w:val="a0"/>
        <w:jc w:val="both"/>
        <w:rPr>
          <w:b/>
          <w:i/>
          <w:sz w:val="56"/>
          <w:szCs w:val="56"/>
          <w:lang w:val="ru-RU"/>
        </w:rPr>
      </w:pPr>
      <w:r w:rsidRPr="00165280">
        <w:rPr>
          <w:b/>
          <w:i/>
          <w:sz w:val="56"/>
          <w:szCs w:val="56"/>
          <w:lang w:val="ru-RU"/>
        </w:rPr>
        <w:t>Вставать с места после окончания выполнения заданий (без разрешения организатора);</w:t>
      </w:r>
    </w:p>
    <w:p w:rsidR="00A714CE" w:rsidRPr="00165280" w:rsidRDefault="00A714CE" w:rsidP="00775D53">
      <w:pPr>
        <w:pStyle w:val="a0"/>
        <w:jc w:val="both"/>
        <w:rPr>
          <w:b/>
          <w:i/>
          <w:sz w:val="56"/>
          <w:szCs w:val="56"/>
          <w:lang w:val="ru-RU"/>
        </w:rPr>
      </w:pPr>
      <w:r w:rsidRPr="00165280">
        <w:rPr>
          <w:b/>
          <w:i/>
          <w:sz w:val="56"/>
          <w:szCs w:val="56"/>
          <w:lang w:val="ru-RU"/>
        </w:rPr>
        <w:t>Оставлять себе (не сдавать организатору) бланки ответов, черновики, варианты КИМ.</w:t>
      </w:r>
    </w:p>
    <w:p w:rsidR="00987977" w:rsidRPr="00165280" w:rsidRDefault="00987977" w:rsidP="00775D53">
      <w:pPr>
        <w:pStyle w:val="a0"/>
        <w:numPr>
          <w:ilvl w:val="0"/>
          <w:numId w:val="0"/>
        </w:numPr>
        <w:tabs>
          <w:tab w:val="left" w:pos="708"/>
        </w:tabs>
        <w:ind w:left="720"/>
        <w:jc w:val="both"/>
        <w:rPr>
          <w:b/>
          <w:i/>
          <w:sz w:val="56"/>
          <w:szCs w:val="56"/>
          <w:lang w:val="ru-RU"/>
        </w:rPr>
      </w:pPr>
    </w:p>
    <w:p w:rsidR="00A714CE" w:rsidRPr="00165280" w:rsidRDefault="00A714CE" w:rsidP="00775D53">
      <w:pPr>
        <w:pStyle w:val="a0"/>
        <w:numPr>
          <w:ilvl w:val="0"/>
          <w:numId w:val="0"/>
        </w:numPr>
        <w:tabs>
          <w:tab w:val="left" w:pos="708"/>
        </w:tabs>
        <w:ind w:left="720"/>
        <w:jc w:val="both"/>
        <w:rPr>
          <w:b/>
          <w:i/>
          <w:sz w:val="56"/>
          <w:szCs w:val="56"/>
          <w:lang w:val="ru-RU"/>
        </w:rPr>
      </w:pPr>
      <w:r w:rsidRPr="00165280">
        <w:rPr>
          <w:b/>
          <w:i/>
          <w:sz w:val="56"/>
          <w:szCs w:val="56"/>
          <w:lang w:val="ru-RU"/>
        </w:rPr>
        <w:t xml:space="preserve">6. При нарушении данных требований и отказе в их выполнении ответственный организатор удалит участника с экзамена. При этом ответственный организатор должен забрать бланки ответов у участника экзамена, черновики, вариант КИМ. На бланках ответов «АВ», и «С» удаленного с экзамена участника ответственный организатор должен </w:t>
      </w:r>
      <w:r w:rsidRPr="00165280">
        <w:rPr>
          <w:b/>
          <w:i/>
          <w:sz w:val="56"/>
          <w:szCs w:val="56"/>
          <w:lang w:val="ru-RU"/>
        </w:rPr>
        <w:lastRenderedPageBreak/>
        <w:t xml:space="preserve">поставить метку «Х» в поле «Резерв 2» </w:t>
      </w:r>
    </w:p>
    <w:p w:rsidR="00A714CE" w:rsidRPr="00165280" w:rsidRDefault="00A714CE" w:rsidP="00775D53">
      <w:pPr>
        <w:pStyle w:val="a0"/>
        <w:numPr>
          <w:ilvl w:val="0"/>
          <w:numId w:val="0"/>
        </w:numPr>
        <w:tabs>
          <w:tab w:val="left" w:pos="708"/>
        </w:tabs>
        <w:ind w:left="720"/>
        <w:jc w:val="both"/>
        <w:rPr>
          <w:b/>
          <w:i/>
          <w:sz w:val="56"/>
          <w:szCs w:val="56"/>
          <w:lang w:val="ru-RU"/>
        </w:rPr>
      </w:pPr>
      <w:r w:rsidRPr="00165280">
        <w:rPr>
          <w:b/>
          <w:i/>
          <w:sz w:val="56"/>
          <w:szCs w:val="56"/>
          <w:lang w:val="ru-RU"/>
        </w:rPr>
        <w:t>7. Участник экзамена может приступать к выполнению заданий только после указания  организатора</w:t>
      </w:r>
      <w:proofErr w:type="gramStart"/>
      <w:r w:rsidRPr="00165280">
        <w:rPr>
          <w:b/>
          <w:i/>
          <w:sz w:val="56"/>
          <w:szCs w:val="56"/>
          <w:lang w:val="ru-RU"/>
        </w:rPr>
        <w:t>..</w:t>
      </w:r>
      <w:proofErr w:type="gramEnd"/>
    </w:p>
    <w:p w:rsidR="00A714CE" w:rsidRPr="00165280" w:rsidRDefault="00A714CE" w:rsidP="00775D53">
      <w:pPr>
        <w:pStyle w:val="a0"/>
        <w:numPr>
          <w:ilvl w:val="0"/>
          <w:numId w:val="11"/>
        </w:numPr>
        <w:jc w:val="both"/>
        <w:rPr>
          <w:b/>
          <w:i/>
          <w:sz w:val="56"/>
          <w:szCs w:val="56"/>
          <w:lang w:val="ru-RU"/>
        </w:rPr>
      </w:pPr>
      <w:r w:rsidRPr="00165280">
        <w:rPr>
          <w:b/>
          <w:i/>
          <w:sz w:val="56"/>
          <w:szCs w:val="56"/>
          <w:lang w:val="ru-RU"/>
        </w:rPr>
        <w:t>В случае если участник экзамена предъявил претензию к полиграфическому качеству своего КИМ, ответственный организатор должен получить у руководителя ППЭ новый экземпляр и передать его участнику экзамена.</w:t>
      </w:r>
    </w:p>
    <w:p w:rsidR="00522C1B" w:rsidRPr="00165280" w:rsidRDefault="00A714CE" w:rsidP="00775D53">
      <w:pPr>
        <w:pStyle w:val="a0"/>
        <w:numPr>
          <w:ilvl w:val="0"/>
          <w:numId w:val="11"/>
        </w:numPr>
        <w:jc w:val="both"/>
        <w:rPr>
          <w:b/>
          <w:i/>
          <w:sz w:val="56"/>
          <w:szCs w:val="56"/>
          <w:lang w:val="ru-RU"/>
        </w:rPr>
      </w:pPr>
      <w:r w:rsidRPr="00165280">
        <w:rPr>
          <w:b/>
          <w:i/>
          <w:sz w:val="56"/>
          <w:szCs w:val="56"/>
          <w:lang w:val="ru-RU"/>
        </w:rPr>
        <w:t xml:space="preserve">Во время проведения экзамена участник экзамена может по уважительной причине покинуть аудиторию в сопровождении одного из организаторов в аудитории либо в сопровождении дежурного по этажу. В этом случае ответственный организатор должен забрать у участника экзамена, покинувшего аудиторию </w:t>
      </w:r>
      <w:r w:rsidRPr="00165280">
        <w:rPr>
          <w:b/>
          <w:i/>
          <w:sz w:val="56"/>
          <w:szCs w:val="56"/>
          <w:lang w:val="ru-RU"/>
        </w:rPr>
        <w:lastRenderedPageBreak/>
        <w:t>на время отсутствия в аудитории бланки ответов, черновики и вариант КИМ и проставить метку «Факт выхода из аудитории» на бланке ответов «АВ».</w:t>
      </w:r>
    </w:p>
    <w:p w:rsidR="00A714CE" w:rsidRPr="00165280" w:rsidRDefault="00A714CE" w:rsidP="00522C1B">
      <w:pPr>
        <w:pStyle w:val="a0"/>
        <w:numPr>
          <w:ilvl w:val="0"/>
          <w:numId w:val="0"/>
        </w:numPr>
        <w:ind w:left="720"/>
        <w:jc w:val="both"/>
        <w:rPr>
          <w:b/>
          <w:i/>
          <w:sz w:val="56"/>
          <w:szCs w:val="56"/>
          <w:lang w:val="ru-RU"/>
        </w:rPr>
      </w:pPr>
      <w:r w:rsidRPr="00165280">
        <w:rPr>
          <w:b/>
          <w:i/>
          <w:sz w:val="56"/>
          <w:szCs w:val="56"/>
          <w:lang w:val="ru-RU"/>
        </w:rPr>
        <w:t>10</w:t>
      </w:r>
      <w:proofErr w:type="gramStart"/>
      <w:r w:rsidRPr="00165280">
        <w:rPr>
          <w:b/>
          <w:i/>
          <w:sz w:val="56"/>
          <w:szCs w:val="56"/>
          <w:lang w:val="ru-RU"/>
        </w:rPr>
        <w:t xml:space="preserve"> В</w:t>
      </w:r>
      <w:proofErr w:type="gramEnd"/>
      <w:r w:rsidRPr="00165280">
        <w:rPr>
          <w:b/>
          <w:i/>
          <w:sz w:val="56"/>
          <w:szCs w:val="56"/>
          <w:lang w:val="ru-RU"/>
        </w:rPr>
        <w:t xml:space="preserve"> исключительном случае участник экзамена по уважительной причине (например, проблемы со здоровьем) может покинуть аудиторию, не закончив экзамен. В таком случае, при наличии справки от врача,  ответственный организатор в аудитории проставляет в протоколе «неявка» и участнику предоставляется право пересдать этот </w:t>
      </w:r>
      <w:r w:rsidRPr="00165280">
        <w:rPr>
          <w:b/>
          <w:i/>
          <w:sz w:val="56"/>
          <w:szCs w:val="56"/>
          <w:lang w:val="ru-RU"/>
        </w:rPr>
        <w:tab/>
        <w:t>экзамен в резервный день.</w:t>
      </w:r>
    </w:p>
    <w:p w:rsidR="00A714CE" w:rsidRPr="00165280" w:rsidRDefault="00A714CE" w:rsidP="00775D53">
      <w:pPr>
        <w:pStyle w:val="4"/>
        <w:jc w:val="both"/>
        <w:rPr>
          <w:rFonts w:ascii="Times New Roman" w:hAnsi="Times New Roman" w:cs="Times New Roman"/>
          <w:color w:val="auto"/>
          <w:sz w:val="56"/>
          <w:szCs w:val="56"/>
        </w:rPr>
      </w:pPr>
      <w:r w:rsidRPr="00165280">
        <w:rPr>
          <w:rFonts w:ascii="Times New Roman" w:hAnsi="Times New Roman" w:cs="Times New Roman"/>
          <w:color w:val="auto"/>
          <w:sz w:val="56"/>
          <w:szCs w:val="56"/>
        </w:rPr>
        <w:lastRenderedPageBreak/>
        <w:t xml:space="preserve">11.  Во время экзамена участник экзамена может попросить дополнительный бланк ответов «C» (если он исписал все выданные ему перед этим бланки ответов «С»). </w:t>
      </w:r>
    </w:p>
    <w:p w:rsidR="00A714CE" w:rsidRPr="00165280" w:rsidRDefault="00A714CE" w:rsidP="00775D53">
      <w:pPr>
        <w:pStyle w:val="4"/>
        <w:keepNext w:val="0"/>
        <w:keepLines w:val="0"/>
        <w:spacing w:before="120" w:line="240" w:lineRule="auto"/>
        <w:jc w:val="both"/>
        <w:rPr>
          <w:rFonts w:ascii="Times New Roman" w:hAnsi="Times New Roman" w:cs="Times New Roman"/>
          <w:color w:val="auto"/>
          <w:sz w:val="56"/>
          <w:szCs w:val="56"/>
        </w:rPr>
      </w:pPr>
      <w:r w:rsidRPr="00165280">
        <w:rPr>
          <w:rFonts w:ascii="Times New Roman" w:hAnsi="Times New Roman" w:cs="Times New Roman"/>
          <w:color w:val="auto"/>
          <w:sz w:val="56"/>
          <w:szCs w:val="56"/>
        </w:rPr>
        <w:t>12. За 30 минут до окончания экзамена ответственный организатор должен уведомить об этом участников экзамена, чтобы те, кто писал ответы на задания типа «A» и «B» на черновике, смогли перенести результаты на именной бланк ответов «AB».</w:t>
      </w:r>
    </w:p>
    <w:p w:rsidR="00A714CE" w:rsidRPr="00165280" w:rsidRDefault="00A714CE" w:rsidP="00775D53">
      <w:pPr>
        <w:pStyle w:val="4"/>
        <w:keepNext w:val="0"/>
        <w:keepLines w:val="0"/>
        <w:spacing w:before="120" w:line="240" w:lineRule="auto"/>
        <w:jc w:val="both"/>
        <w:rPr>
          <w:rFonts w:ascii="Times New Roman" w:hAnsi="Times New Roman" w:cs="Times New Roman"/>
          <w:color w:val="auto"/>
          <w:sz w:val="56"/>
          <w:szCs w:val="56"/>
        </w:rPr>
      </w:pPr>
      <w:r w:rsidRPr="00165280">
        <w:rPr>
          <w:rFonts w:ascii="Times New Roman" w:hAnsi="Times New Roman" w:cs="Times New Roman"/>
          <w:color w:val="auto"/>
          <w:sz w:val="56"/>
          <w:szCs w:val="56"/>
        </w:rPr>
        <w:t xml:space="preserve">13. Если участник экзамена не менее чем за 15 минут до окончания экзамена закончил работу, то ему необходимо сообщить об этом организатору, который примет бланки ответов, черновики и КИМ в соответствии с п. </w:t>
      </w:r>
      <w:r w:rsidR="00F4289B" w:rsidRPr="00165280">
        <w:rPr>
          <w:rFonts w:ascii="Times New Roman" w:hAnsi="Times New Roman" w:cs="Times New Roman"/>
          <w:color w:val="auto"/>
          <w:sz w:val="56"/>
          <w:szCs w:val="56"/>
        </w:rPr>
        <w:fldChar w:fldCharType="begin"/>
      </w:r>
      <w:r w:rsidRPr="00165280">
        <w:rPr>
          <w:rFonts w:ascii="Times New Roman" w:hAnsi="Times New Roman" w:cs="Times New Roman"/>
          <w:color w:val="auto"/>
          <w:sz w:val="56"/>
          <w:szCs w:val="56"/>
        </w:rPr>
        <w:instrText xml:space="preserve"> REF _Ref96085724 \r \h  \* MERGEFORMAT </w:instrText>
      </w:r>
      <w:r w:rsidR="00F4289B" w:rsidRPr="00165280">
        <w:rPr>
          <w:rFonts w:ascii="Times New Roman" w:hAnsi="Times New Roman" w:cs="Times New Roman"/>
          <w:color w:val="auto"/>
          <w:sz w:val="56"/>
          <w:szCs w:val="56"/>
        </w:rPr>
        <w:fldChar w:fldCharType="separate"/>
      </w:r>
      <w:r w:rsidR="00130048">
        <w:rPr>
          <w:rFonts w:ascii="Times New Roman" w:hAnsi="Times New Roman" w:cs="Times New Roman"/>
          <w:b w:val="0"/>
          <w:bCs w:val="0"/>
          <w:color w:val="auto"/>
          <w:sz w:val="56"/>
          <w:szCs w:val="56"/>
        </w:rPr>
        <w:t>Ошибка! Источник ссылки не найден</w:t>
      </w:r>
      <w:proofErr w:type="gramStart"/>
      <w:r w:rsidR="00130048">
        <w:rPr>
          <w:rFonts w:ascii="Times New Roman" w:hAnsi="Times New Roman" w:cs="Times New Roman"/>
          <w:b w:val="0"/>
          <w:bCs w:val="0"/>
          <w:color w:val="auto"/>
          <w:sz w:val="56"/>
          <w:szCs w:val="56"/>
        </w:rPr>
        <w:t>.</w:t>
      </w:r>
      <w:proofErr w:type="gramEnd"/>
      <w:r w:rsidR="00F4289B" w:rsidRPr="00165280">
        <w:rPr>
          <w:rFonts w:ascii="Times New Roman" w:hAnsi="Times New Roman" w:cs="Times New Roman"/>
          <w:color w:val="auto"/>
          <w:sz w:val="56"/>
          <w:szCs w:val="56"/>
        </w:rPr>
        <w:fldChar w:fldCharType="end"/>
      </w:r>
      <w:r w:rsidRPr="00165280">
        <w:rPr>
          <w:rFonts w:ascii="Times New Roman" w:hAnsi="Times New Roman" w:cs="Times New Roman"/>
          <w:color w:val="auto"/>
          <w:sz w:val="56"/>
          <w:szCs w:val="56"/>
        </w:rPr>
        <w:t xml:space="preserve"> </w:t>
      </w:r>
      <w:proofErr w:type="gramStart"/>
      <w:r w:rsidRPr="00165280">
        <w:rPr>
          <w:rFonts w:ascii="Times New Roman" w:hAnsi="Times New Roman" w:cs="Times New Roman"/>
          <w:color w:val="auto"/>
          <w:sz w:val="56"/>
          <w:szCs w:val="56"/>
        </w:rPr>
        <w:t>д</w:t>
      </w:r>
      <w:proofErr w:type="gramEnd"/>
      <w:r w:rsidRPr="00165280">
        <w:rPr>
          <w:rFonts w:ascii="Times New Roman" w:hAnsi="Times New Roman" w:cs="Times New Roman"/>
          <w:color w:val="auto"/>
          <w:sz w:val="56"/>
          <w:szCs w:val="56"/>
        </w:rPr>
        <w:t xml:space="preserve">анной инструкции. Дежурный по этажу должен проводить этого </w:t>
      </w:r>
      <w:r w:rsidRPr="00165280">
        <w:rPr>
          <w:rFonts w:ascii="Times New Roman" w:hAnsi="Times New Roman" w:cs="Times New Roman"/>
          <w:color w:val="auto"/>
          <w:sz w:val="56"/>
          <w:szCs w:val="56"/>
        </w:rPr>
        <w:lastRenderedPageBreak/>
        <w:t>участника экзамена к выходу из ППЭ. Если до конца экзамена осталось менее 15 минут, то досрочная сдача работ окончена, все участники экзамена находятся на своих местах, проверяют свои работы и ждут конца экзамена.</w:t>
      </w:r>
    </w:p>
    <w:p w:rsidR="00987977" w:rsidRPr="00165280" w:rsidRDefault="00DD7F48" w:rsidP="005B1DAA">
      <w:pPr>
        <w:pStyle w:val="4"/>
        <w:keepNext w:val="0"/>
        <w:keepLines w:val="0"/>
        <w:suppressAutoHyphens/>
        <w:spacing w:before="120" w:after="240" w:line="240" w:lineRule="auto"/>
        <w:jc w:val="both"/>
        <w:rPr>
          <w:rFonts w:ascii="Times New Roman" w:hAnsi="Times New Roman" w:cs="Times New Roman"/>
          <w:color w:val="auto"/>
          <w:sz w:val="56"/>
          <w:szCs w:val="56"/>
        </w:rPr>
      </w:pPr>
      <w:r w:rsidRPr="00165280">
        <w:rPr>
          <w:rFonts w:ascii="Times New Roman" w:hAnsi="Times New Roman" w:cs="Times New Roman"/>
          <w:color w:val="auto"/>
          <w:sz w:val="56"/>
          <w:szCs w:val="56"/>
        </w:rPr>
        <w:t>14.</w:t>
      </w:r>
      <w:r w:rsidR="00A714CE" w:rsidRPr="00165280">
        <w:rPr>
          <w:rFonts w:ascii="Times New Roman" w:hAnsi="Times New Roman" w:cs="Times New Roman"/>
          <w:color w:val="auto"/>
          <w:sz w:val="56"/>
          <w:szCs w:val="56"/>
        </w:rPr>
        <w:t>По истечении времени, отведенного на проведение экзамена, ответственный организатор должен объявить, что экзамен окончен, и участники экзамена должны сложить бланки ответов, черновики и КИМ на край стола. Организаторы принимают материалы экзамена.</w:t>
      </w:r>
      <w:bookmarkStart w:id="0" w:name="_Toc131422772"/>
      <w:r w:rsidRPr="00165280">
        <w:rPr>
          <w:rFonts w:ascii="Times New Roman" w:hAnsi="Times New Roman" w:cs="Times New Roman"/>
          <w:color w:val="auto"/>
          <w:sz w:val="56"/>
          <w:szCs w:val="56"/>
        </w:rPr>
        <w:t xml:space="preserve"> </w:t>
      </w:r>
    </w:p>
    <w:p w:rsidR="00987977" w:rsidRPr="00165280" w:rsidRDefault="00987977" w:rsidP="005B1DAA">
      <w:pPr>
        <w:pStyle w:val="4"/>
        <w:keepNext w:val="0"/>
        <w:keepLines w:val="0"/>
        <w:suppressAutoHyphens/>
        <w:spacing w:before="120" w:after="240" w:line="240" w:lineRule="auto"/>
        <w:jc w:val="both"/>
        <w:rPr>
          <w:rFonts w:ascii="Times New Roman" w:hAnsi="Times New Roman" w:cs="Times New Roman"/>
          <w:color w:val="auto"/>
          <w:sz w:val="56"/>
          <w:szCs w:val="56"/>
        </w:rPr>
      </w:pPr>
    </w:p>
    <w:p w:rsidR="00987977" w:rsidRPr="00165280" w:rsidRDefault="00987977" w:rsidP="005B1DAA">
      <w:pPr>
        <w:pStyle w:val="4"/>
        <w:keepNext w:val="0"/>
        <w:keepLines w:val="0"/>
        <w:suppressAutoHyphens/>
        <w:spacing w:before="120" w:after="240" w:line="240" w:lineRule="auto"/>
        <w:jc w:val="both"/>
        <w:rPr>
          <w:rFonts w:ascii="Times New Roman" w:hAnsi="Times New Roman" w:cs="Times New Roman"/>
          <w:color w:val="auto"/>
          <w:sz w:val="56"/>
          <w:szCs w:val="56"/>
        </w:rPr>
      </w:pPr>
    </w:p>
    <w:p w:rsidR="00987977" w:rsidRPr="00165280" w:rsidRDefault="00987977" w:rsidP="005B1DAA">
      <w:pPr>
        <w:pStyle w:val="4"/>
        <w:keepNext w:val="0"/>
        <w:keepLines w:val="0"/>
        <w:suppressAutoHyphens/>
        <w:spacing w:before="120" w:after="240" w:line="240" w:lineRule="auto"/>
        <w:jc w:val="both"/>
        <w:rPr>
          <w:rFonts w:ascii="Times New Roman" w:hAnsi="Times New Roman" w:cs="Times New Roman"/>
          <w:color w:val="auto"/>
          <w:sz w:val="56"/>
          <w:szCs w:val="56"/>
        </w:rPr>
      </w:pPr>
    </w:p>
    <w:p w:rsidR="003D1817" w:rsidRDefault="003D1817" w:rsidP="00522C1B">
      <w:pPr>
        <w:pStyle w:val="4"/>
        <w:keepNext w:val="0"/>
        <w:keepLines w:val="0"/>
        <w:suppressAutoHyphens/>
        <w:spacing w:before="120" w:after="240" w:line="240" w:lineRule="auto"/>
        <w:jc w:val="center"/>
        <w:rPr>
          <w:rFonts w:ascii="Times New Roman" w:hAnsi="Times New Roman" w:cs="Times New Roman"/>
          <w:color w:val="FF0000"/>
          <w:sz w:val="56"/>
          <w:szCs w:val="56"/>
        </w:rPr>
      </w:pPr>
    </w:p>
    <w:p w:rsidR="003D1817" w:rsidRDefault="003D1817" w:rsidP="00522C1B">
      <w:pPr>
        <w:pStyle w:val="4"/>
        <w:keepNext w:val="0"/>
        <w:keepLines w:val="0"/>
        <w:suppressAutoHyphens/>
        <w:spacing w:before="120" w:after="240" w:line="240" w:lineRule="auto"/>
        <w:jc w:val="center"/>
        <w:rPr>
          <w:rFonts w:ascii="Times New Roman" w:hAnsi="Times New Roman" w:cs="Times New Roman"/>
          <w:color w:val="FF0000"/>
          <w:sz w:val="56"/>
          <w:szCs w:val="56"/>
        </w:rPr>
      </w:pPr>
    </w:p>
    <w:p w:rsidR="003D1817" w:rsidRDefault="003D1817" w:rsidP="00522C1B">
      <w:pPr>
        <w:pStyle w:val="4"/>
        <w:keepNext w:val="0"/>
        <w:keepLines w:val="0"/>
        <w:suppressAutoHyphens/>
        <w:spacing w:before="120" w:after="240" w:line="240" w:lineRule="auto"/>
        <w:jc w:val="center"/>
        <w:rPr>
          <w:rFonts w:ascii="Times New Roman" w:hAnsi="Times New Roman" w:cs="Times New Roman"/>
          <w:color w:val="FF0000"/>
          <w:sz w:val="56"/>
          <w:szCs w:val="56"/>
        </w:rPr>
      </w:pPr>
    </w:p>
    <w:p w:rsidR="003D1817" w:rsidRDefault="003D1817" w:rsidP="00522C1B">
      <w:pPr>
        <w:pStyle w:val="4"/>
        <w:keepNext w:val="0"/>
        <w:keepLines w:val="0"/>
        <w:suppressAutoHyphens/>
        <w:spacing w:before="120" w:after="240" w:line="240" w:lineRule="auto"/>
        <w:jc w:val="center"/>
        <w:rPr>
          <w:rFonts w:ascii="Times New Roman" w:hAnsi="Times New Roman" w:cs="Times New Roman"/>
          <w:color w:val="FF0000"/>
          <w:sz w:val="56"/>
          <w:szCs w:val="56"/>
        </w:rPr>
      </w:pPr>
    </w:p>
    <w:p w:rsidR="00A714CE" w:rsidRPr="003D1817" w:rsidRDefault="00A714CE" w:rsidP="00522C1B">
      <w:pPr>
        <w:pStyle w:val="4"/>
        <w:keepNext w:val="0"/>
        <w:keepLines w:val="0"/>
        <w:suppressAutoHyphens/>
        <w:spacing w:before="120" w:after="240" w:line="240" w:lineRule="auto"/>
        <w:jc w:val="center"/>
        <w:rPr>
          <w:rFonts w:ascii="Times New Roman" w:hAnsi="Times New Roman" w:cs="Times New Roman"/>
          <w:color w:val="FF0000"/>
          <w:sz w:val="72"/>
          <w:szCs w:val="56"/>
        </w:rPr>
      </w:pPr>
      <w:r w:rsidRPr="003D1817">
        <w:rPr>
          <w:rFonts w:ascii="Times New Roman" w:hAnsi="Times New Roman" w:cs="Times New Roman"/>
          <w:color w:val="FF0000"/>
          <w:sz w:val="72"/>
          <w:szCs w:val="56"/>
        </w:rPr>
        <w:t>Правила заполнения бланков ответов</w:t>
      </w:r>
      <w:bookmarkEnd w:id="0"/>
    </w:p>
    <w:p w:rsidR="00A714CE" w:rsidRPr="00165280" w:rsidRDefault="00A714CE" w:rsidP="00DD7F48">
      <w:pPr>
        <w:pStyle w:val="a"/>
        <w:spacing w:after="0" w:line="240" w:lineRule="auto"/>
        <w:jc w:val="both"/>
        <w:rPr>
          <w:b/>
          <w:i/>
          <w:color w:val="000000"/>
          <w:sz w:val="56"/>
          <w:szCs w:val="56"/>
          <w:lang w:eastAsia="ru-RU"/>
        </w:rPr>
      </w:pPr>
      <w:r w:rsidRPr="00165280">
        <w:rPr>
          <w:b/>
          <w:i/>
          <w:color w:val="000000"/>
          <w:sz w:val="56"/>
          <w:szCs w:val="56"/>
          <w:lang w:eastAsia="ru-RU"/>
        </w:rPr>
        <w:t xml:space="preserve">Заполнять бланк нужно черной </w:t>
      </w:r>
      <w:r w:rsidR="00DD7F48" w:rsidRPr="00165280">
        <w:rPr>
          <w:b/>
          <w:i/>
          <w:color w:val="000000"/>
          <w:sz w:val="56"/>
          <w:szCs w:val="56"/>
          <w:lang w:eastAsia="ru-RU"/>
        </w:rPr>
        <w:t>гелиевой</w:t>
      </w:r>
      <w:r w:rsidRPr="00165280">
        <w:rPr>
          <w:b/>
          <w:i/>
          <w:color w:val="000000"/>
          <w:sz w:val="56"/>
          <w:szCs w:val="56"/>
          <w:lang w:eastAsia="ru-RU"/>
        </w:rPr>
        <w:t xml:space="preserve"> ручкой. </w:t>
      </w:r>
    </w:p>
    <w:p w:rsidR="00A714CE" w:rsidRPr="00165280" w:rsidRDefault="00A714CE" w:rsidP="00DD7F48">
      <w:pPr>
        <w:pStyle w:val="a"/>
        <w:spacing w:after="0" w:line="240" w:lineRule="auto"/>
        <w:jc w:val="both"/>
        <w:rPr>
          <w:b/>
          <w:i/>
          <w:color w:val="000000"/>
          <w:sz w:val="56"/>
          <w:szCs w:val="56"/>
          <w:lang w:eastAsia="ru-RU"/>
        </w:rPr>
      </w:pPr>
      <w:r w:rsidRPr="00165280">
        <w:rPr>
          <w:b/>
          <w:i/>
          <w:color w:val="000000"/>
          <w:sz w:val="56"/>
          <w:szCs w:val="56"/>
          <w:lang w:eastAsia="ru-RU"/>
        </w:rPr>
        <w:t>Первая часть варианта КИМ состоит из заданий типа «А» с выбором ответа. Каждое задание типа «А» отмечено номером, состоящим из буквы «A» и номера. Например, «А15». Под номером задания расположены пять клеточек (номера указаны по краям бланка). После выполнения задания необходимо выбрать номер правильного ответа и поставить крестик в клеточку с номером выбранного варианта ответа.</w:t>
      </w:r>
    </w:p>
    <w:p w:rsidR="00A714CE" w:rsidRPr="00165280" w:rsidRDefault="00A714CE" w:rsidP="00DD7F48">
      <w:pPr>
        <w:pStyle w:val="a"/>
        <w:spacing w:after="0" w:line="240" w:lineRule="auto"/>
        <w:jc w:val="both"/>
        <w:rPr>
          <w:b/>
          <w:i/>
          <w:color w:val="000000"/>
          <w:sz w:val="56"/>
          <w:szCs w:val="56"/>
          <w:lang w:eastAsia="ru-RU"/>
        </w:rPr>
      </w:pPr>
      <w:r w:rsidRPr="00165280">
        <w:rPr>
          <w:b/>
          <w:i/>
          <w:color w:val="000000"/>
          <w:sz w:val="56"/>
          <w:szCs w:val="56"/>
          <w:lang w:eastAsia="ru-RU"/>
        </w:rPr>
        <w:t xml:space="preserve">Если участник экзамена ошибся, то крестик необходимо заштриховать, сделав из крестика «черный квадрат», как показано в образце отмены метки на </w:t>
      </w:r>
      <w:r w:rsidRPr="00165280">
        <w:rPr>
          <w:b/>
          <w:i/>
          <w:color w:val="000000"/>
          <w:sz w:val="56"/>
          <w:szCs w:val="56"/>
          <w:lang w:eastAsia="ru-RU"/>
        </w:rPr>
        <w:lastRenderedPageBreak/>
        <w:t>бланке. После этого поставить крестик в нужную клеточку.</w:t>
      </w:r>
    </w:p>
    <w:p w:rsidR="00A714CE" w:rsidRPr="00165280" w:rsidRDefault="00A714CE" w:rsidP="00DD7F48">
      <w:pPr>
        <w:pStyle w:val="a"/>
        <w:spacing w:after="0" w:line="240" w:lineRule="auto"/>
        <w:jc w:val="both"/>
        <w:rPr>
          <w:b/>
          <w:i/>
          <w:color w:val="000000"/>
          <w:sz w:val="56"/>
          <w:szCs w:val="56"/>
          <w:lang w:eastAsia="ru-RU"/>
        </w:rPr>
      </w:pPr>
      <w:r w:rsidRPr="00165280">
        <w:rPr>
          <w:b/>
          <w:i/>
          <w:color w:val="000000"/>
          <w:sz w:val="56"/>
          <w:szCs w:val="56"/>
          <w:lang w:eastAsia="ru-RU"/>
        </w:rPr>
        <w:t>Во избежание ошибок лучше сначала записать номера ответов на черновике.</w:t>
      </w:r>
    </w:p>
    <w:p w:rsidR="00A714CE" w:rsidRPr="00165280" w:rsidRDefault="00A714CE" w:rsidP="00DD7F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56"/>
          <w:szCs w:val="56"/>
        </w:rPr>
      </w:pPr>
      <w:r w:rsidRPr="00165280">
        <w:rPr>
          <w:rFonts w:ascii="Times New Roman" w:hAnsi="Times New Roman" w:cs="Times New Roman"/>
          <w:b/>
          <w:i/>
          <w:sz w:val="56"/>
          <w:szCs w:val="56"/>
        </w:rPr>
        <w:t>Примеры проставления и исправления ответов на задания типа «А»:</w:t>
      </w:r>
    </w:p>
    <w:tbl>
      <w:tblPr>
        <w:tblW w:w="0" w:type="auto"/>
        <w:tblInd w:w="828" w:type="dxa"/>
        <w:tblCellMar>
          <w:top w:w="57" w:type="dxa"/>
          <w:bottom w:w="57" w:type="dxa"/>
        </w:tblCellMar>
        <w:tblLook w:val="01E0"/>
      </w:tblPr>
      <w:tblGrid>
        <w:gridCol w:w="6360"/>
        <w:gridCol w:w="1803"/>
      </w:tblGrid>
      <w:tr w:rsidR="00A714CE" w:rsidRPr="00165280" w:rsidTr="00A714CE">
        <w:trPr>
          <w:cantSplit/>
          <w:tblHeader/>
        </w:trPr>
        <w:tc>
          <w:tcPr>
            <w:tcW w:w="4428" w:type="dxa"/>
            <w:noWrap/>
            <w:vAlign w:val="center"/>
            <w:hideMark/>
          </w:tcPr>
          <w:p w:rsidR="00A714CE" w:rsidRPr="00165280" w:rsidRDefault="00A714CE" w:rsidP="00DD7F48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</w:pPr>
            <w:r w:rsidRPr="00165280"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>Образец нанесения метки……………………</w:t>
            </w:r>
          </w:p>
        </w:tc>
        <w:tc>
          <w:tcPr>
            <w:tcW w:w="1803" w:type="dxa"/>
            <w:vAlign w:val="center"/>
            <w:hideMark/>
          </w:tcPr>
          <w:p w:rsidR="00A714CE" w:rsidRPr="00165280" w:rsidRDefault="00A714CE" w:rsidP="00DD7F48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 w:rsidRPr="00165280">
              <w:rPr>
                <w:rFonts w:ascii="Times New Roman" w:hAnsi="Times New Roman" w:cs="Times New Roman"/>
                <w:b/>
                <w:i/>
                <w:noProof/>
                <w:sz w:val="56"/>
                <w:szCs w:val="56"/>
                <w:lang w:eastAsia="ru-RU"/>
              </w:rPr>
              <w:drawing>
                <wp:inline distT="0" distB="0" distL="0" distR="0">
                  <wp:extent cx="200025" cy="200025"/>
                  <wp:effectExtent l="0" t="0" r="9525" b="9525"/>
                  <wp:docPr id="14" name="Рисунок 14" descr="образец нананесения мет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разец нананесения мет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4CE" w:rsidRPr="00165280" w:rsidTr="00A714CE">
        <w:trPr>
          <w:cantSplit/>
        </w:trPr>
        <w:tc>
          <w:tcPr>
            <w:tcW w:w="4428" w:type="dxa"/>
            <w:vAlign w:val="center"/>
            <w:hideMark/>
          </w:tcPr>
          <w:p w:rsidR="00A714CE" w:rsidRPr="00165280" w:rsidRDefault="00A714CE" w:rsidP="00DD7F48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 w:rsidRPr="00165280"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>Образец отмены нанесенной метки…………</w:t>
            </w:r>
          </w:p>
        </w:tc>
        <w:tc>
          <w:tcPr>
            <w:tcW w:w="1803" w:type="dxa"/>
            <w:hideMark/>
          </w:tcPr>
          <w:p w:rsidR="00A714CE" w:rsidRPr="00165280" w:rsidRDefault="00A714CE" w:rsidP="00DD7F48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 w:rsidRPr="00165280">
              <w:rPr>
                <w:rFonts w:ascii="Times New Roman" w:hAnsi="Times New Roman" w:cs="Times New Roman"/>
                <w:b/>
                <w:i/>
                <w:noProof/>
                <w:sz w:val="56"/>
                <w:szCs w:val="56"/>
                <w:lang w:eastAsia="ru-RU"/>
              </w:rPr>
              <w:drawing>
                <wp:inline distT="0" distB="0" distL="0" distR="0">
                  <wp:extent cx="209550" cy="209550"/>
                  <wp:effectExtent l="0" t="0" r="0" b="0"/>
                  <wp:docPr id="13" name="Рисунок 13" descr="образец исправления мет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бразец исправления мет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4CE" w:rsidRPr="00165280" w:rsidTr="00A714CE">
        <w:trPr>
          <w:cantSplit/>
        </w:trPr>
        <w:tc>
          <w:tcPr>
            <w:tcW w:w="4428" w:type="dxa"/>
            <w:vAlign w:val="center"/>
            <w:hideMark/>
          </w:tcPr>
          <w:p w:rsidR="00A714CE" w:rsidRPr="00165280" w:rsidRDefault="00A714CE" w:rsidP="00DD7F48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 w:rsidRPr="00165280"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>Образец восстановления нанесенной метки.</w:t>
            </w:r>
          </w:p>
        </w:tc>
        <w:tc>
          <w:tcPr>
            <w:tcW w:w="1803" w:type="dxa"/>
            <w:hideMark/>
          </w:tcPr>
          <w:p w:rsidR="00A714CE" w:rsidRPr="00165280" w:rsidRDefault="00A714CE" w:rsidP="00DD7F48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 w:rsidRPr="00165280">
              <w:rPr>
                <w:rFonts w:ascii="Times New Roman" w:hAnsi="Times New Roman" w:cs="Times New Roman"/>
                <w:b/>
                <w:i/>
                <w:noProof/>
                <w:sz w:val="56"/>
                <w:szCs w:val="56"/>
                <w:lang w:eastAsia="ru-RU"/>
              </w:rPr>
              <w:drawing>
                <wp:inline distT="0" distB="0" distL="0" distR="0">
                  <wp:extent cx="266700" cy="266700"/>
                  <wp:effectExtent l="0" t="0" r="0" b="0"/>
                  <wp:docPr id="12" name="Рисунок 12" descr="образец отмены исправления мет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бразец отмены исправления мет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14CE" w:rsidRPr="00165280" w:rsidRDefault="00A714CE" w:rsidP="00DD7F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56"/>
          <w:szCs w:val="5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964"/>
        <w:gridCol w:w="1301"/>
        <w:gridCol w:w="2575"/>
        <w:gridCol w:w="964"/>
        <w:gridCol w:w="1226"/>
        <w:gridCol w:w="3647"/>
      </w:tblGrid>
      <w:tr w:rsidR="00A714CE" w:rsidRPr="00165280" w:rsidTr="00A714CE">
        <w:trPr>
          <w:cantSplit/>
          <w:trHeight w:val="1134"/>
          <w:jc w:val="center"/>
        </w:trPr>
        <w:tc>
          <w:tcPr>
            <w:tcW w:w="82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A714CE" w:rsidRPr="00165280" w:rsidRDefault="00A714CE" w:rsidP="00775D53">
            <w:pPr>
              <w:widowControl w:val="0"/>
              <w:tabs>
                <w:tab w:val="left" w:pos="708"/>
              </w:tabs>
              <w:spacing w:before="40" w:after="40" w:line="240" w:lineRule="atLeast"/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 w:rsidRPr="00165280"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>Пример 1</w:t>
            </w:r>
          </w:p>
        </w:tc>
        <w:tc>
          <w:tcPr>
            <w:tcW w:w="13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CE" w:rsidRPr="00165280" w:rsidRDefault="00A714CE" w:rsidP="00775D53">
            <w:pPr>
              <w:widowControl w:val="0"/>
              <w:tabs>
                <w:tab w:val="left" w:pos="708"/>
              </w:tabs>
              <w:spacing w:before="40" w:after="40" w:line="240" w:lineRule="atLeast"/>
              <w:jc w:val="both"/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 w:rsidRPr="00165280">
              <w:rPr>
                <w:rFonts w:ascii="Times New Roman" w:hAnsi="Times New Roman" w:cs="Times New Roman"/>
                <w:b/>
                <w:i/>
                <w:noProof/>
                <w:sz w:val="56"/>
                <w:szCs w:val="56"/>
                <w:lang w:eastAsia="ru-RU"/>
              </w:rPr>
              <w:drawing>
                <wp:inline distT="0" distB="0" distL="0" distR="0">
                  <wp:extent cx="361950" cy="1181100"/>
                  <wp:effectExtent l="19050" t="19050" r="19050" b="19050"/>
                  <wp:docPr id="11" name="Рисунок 11" descr="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1811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714CE" w:rsidRPr="00165280" w:rsidRDefault="00A714CE" w:rsidP="00775D53">
            <w:pPr>
              <w:widowControl w:val="0"/>
              <w:tabs>
                <w:tab w:val="left" w:pos="708"/>
              </w:tabs>
              <w:spacing w:before="40" w:after="40" w:line="240" w:lineRule="atLeast"/>
              <w:ind w:firstLine="26"/>
              <w:jc w:val="both"/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 w:rsidRPr="00165280"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>Выбран вариант ответа №2.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A714CE" w:rsidRPr="00165280" w:rsidRDefault="00A714CE" w:rsidP="00775D53">
            <w:pPr>
              <w:widowControl w:val="0"/>
              <w:tabs>
                <w:tab w:val="left" w:pos="708"/>
              </w:tabs>
              <w:spacing w:before="40" w:after="40" w:line="240" w:lineRule="atLeast"/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 w:rsidRPr="00165280"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>Пример 3</w:t>
            </w:r>
          </w:p>
        </w:tc>
        <w:tc>
          <w:tcPr>
            <w:tcW w:w="12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CE" w:rsidRPr="00165280" w:rsidRDefault="00A714CE" w:rsidP="00775D53">
            <w:pPr>
              <w:widowControl w:val="0"/>
              <w:tabs>
                <w:tab w:val="left" w:pos="708"/>
              </w:tabs>
              <w:spacing w:before="40" w:after="40" w:line="240" w:lineRule="atLeast"/>
              <w:jc w:val="both"/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 w:rsidRPr="00165280">
              <w:rPr>
                <w:rFonts w:ascii="Times New Roman" w:hAnsi="Times New Roman" w:cs="Times New Roman"/>
                <w:b/>
                <w:i/>
                <w:noProof/>
                <w:sz w:val="56"/>
                <w:szCs w:val="56"/>
                <w:lang w:eastAsia="ru-RU"/>
              </w:rPr>
              <w:drawing>
                <wp:inline distT="0" distB="0" distL="0" distR="0">
                  <wp:extent cx="371475" cy="1219200"/>
                  <wp:effectExtent l="19050" t="19050" r="28575" b="19050"/>
                  <wp:docPr id="10" name="Рисунок 10" descr="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2192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714CE" w:rsidRPr="00165280" w:rsidRDefault="00A714CE" w:rsidP="00775D53">
            <w:pPr>
              <w:widowControl w:val="0"/>
              <w:tabs>
                <w:tab w:val="left" w:pos="708"/>
              </w:tabs>
              <w:spacing w:before="40" w:after="40" w:line="240" w:lineRule="atLeast"/>
              <w:ind w:firstLine="26"/>
              <w:jc w:val="both"/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</w:pPr>
            <w:r w:rsidRPr="00165280"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>Варианты ответов №2 и №3 отменены, выбран вариант ответа №1</w:t>
            </w:r>
          </w:p>
        </w:tc>
      </w:tr>
      <w:tr w:rsidR="00A714CE" w:rsidRPr="00165280" w:rsidTr="00A714CE">
        <w:trPr>
          <w:cantSplit/>
          <w:trHeight w:val="1134"/>
          <w:jc w:val="center"/>
        </w:trPr>
        <w:tc>
          <w:tcPr>
            <w:tcW w:w="82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textDirection w:val="btLr"/>
            <w:hideMark/>
          </w:tcPr>
          <w:p w:rsidR="00A714CE" w:rsidRPr="00165280" w:rsidRDefault="00A714CE" w:rsidP="00775D53">
            <w:pPr>
              <w:widowControl w:val="0"/>
              <w:tabs>
                <w:tab w:val="left" w:pos="708"/>
              </w:tabs>
              <w:spacing w:before="40" w:after="40" w:line="240" w:lineRule="atLeast"/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 w:rsidRPr="00165280"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lastRenderedPageBreak/>
              <w:t>Пример 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714CE" w:rsidRPr="00165280" w:rsidRDefault="00A714CE" w:rsidP="00775D53">
            <w:pPr>
              <w:widowControl w:val="0"/>
              <w:tabs>
                <w:tab w:val="left" w:pos="708"/>
              </w:tabs>
              <w:spacing w:before="40" w:after="40" w:line="240" w:lineRule="atLeast"/>
              <w:jc w:val="both"/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 w:rsidRPr="00165280">
              <w:rPr>
                <w:rFonts w:ascii="Times New Roman" w:hAnsi="Times New Roman" w:cs="Times New Roman"/>
                <w:b/>
                <w:i/>
                <w:noProof/>
                <w:sz w:val="56"/>
                <w:szCs w:val="56"/>
                <w:lang w:eastAsia="ru-RU"/>
              </w:rPr>
              <w:drawing>
                <wp:inline distT="0" distB="0" distL="0" distR="0">
                  <wp:extent cx="361950" cy="1181100"/>
                  <wp:effectExtent l="19050" t="19050" r="19050" b="19050"/>
                  <wp:docPr id="9" name="Рисунок 9" descr="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1811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14CE" w:rsidRPr="00165280" w:rsidRDefault="00A714CE" w:rsidP="00775D53">
            <w:pPr>
              <w:widowControl w:val="0"/>
              <w:tabs>
                <w:tab w:val="left" w:pos="708"/>
              </w:tabs>
              <w:spacing w:before="40" w:after="40" w:line="240" w:lineRule="atLeast"/>
              <w:ind w:firstLine="26"/>
              <w:jc w:val="both"/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</w:pPr>
            <w:r w:rsidRPr="00165280"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>Вариант ответа №2 отменен, выбран вариант ответа №3</w:t>
            </w:r>
          </w:p>
        </w:tc>
        <w:tc>
          <w:tcPr>
            <w:tcW w:w="85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textDirection w:val="btLr"/>
            <w:hideMark/>
          </w:tcPr>
          <w:p w:rsidR="00A714CE" w:rsidRPr="00165280" w:rsidRDefault="00A714CE" w:rsidP="00775D53">
            <w:pPr>
              <w:widowControl w:val="0"/>
              <w:tabs>
                <w:tab w:val="left" w:pos="708"/>
              </w:tabs>
              <w:spacing w:before="40" w:after="40" w:line="240" w:lineRule="atLeast"/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 w:rsidRPr="00165280"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>Пример 4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714CE" w:rsidRPr="00165280" w:rsidRDefault="00A714CE" w:rsidP="00775D53">
            <w:pPr>
              <w:widowControl w:val="0"/>
              <w:tabs>
                <w:tab w:val="left" w:pos="708"/>
              </w:tabs>
              <w:spacing w:before="40" w:after="40" w:line="240" w:lineRule="atLeast"/>
              <w:jc w:val="both"/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 w:rsidRPr="00165280">
              <w:rPr>
                <w:rFonts w:ascii="Times New Roman" w:hAnsi="Times New Roman" w:cs="Times New Roman"/>
                <w:b/>
                <w:i/>
                <w:noProof/>
                <w:sz w:val="56"/>
                <w:szCs w:val="56"/>
                <w:lang w:eastAsia="ru-RU"/>
              </w:rPr>
              <w:drawing>
                <wp:inline distT="0" distB="0" distL="0" distR="0">
                  <wp:extent cx="361950" cy="1181100"/>
                  <wp:effectExtent l="19050" t="19050" r="19050" b="19050"/>
                  <wp:docPr id="8" name="Рисунок 8" descr="a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1811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14CE" w:rsidRPr="00165280" w:rsidRDefault="00A714CE" w:rsidP="00775D53">
            <w:pPr>
              <w:widowControl w:val="0"/>
              <w:tabs>
                <w:tab w:val="left" w:pos="708"/>
              </w:tabs>
              <w:spacing w:before="40" w:after="40" w:line="240" w:lineRule="atLeast"/>
              <w:ind w:firstLine="26"/>
              <w:jc w:val="both"/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</w:pPr>
            <w:r w:rsidRPr="00165280"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>Варианты ответов №1 и №2 отменены, восстановлен вариант ответа №3.</w:t>
            </w:r>
          </w:p>
        </w:tc>
      </w:tr>
    </w:tbl>
    <w:p w:rsidR="00A714CE" w:rsidRPr="00165280" w:rsidRDefault="00A714CE" w:rsidP="00DD7F48">
      <w:pPr>
        <w:pStyle w:val="a"/>
        <w:ind w:firstLine="720"/>
        <w:jc w:val="both"/>
        <w:rPr>
          <w:b/>
          <w:i/>
          <w:color w:val="000000"/>
          <w:sz w:val="56"/>
          <w:szCs w:val="56"/>
          <w:lang w:eastAsia="ru-RU"/>
        </w:rPr>
      </w:pPr>
      <w:r w:rsidRPr="00165280">
        <w:rPr>
          <w:b/>
          <w:i/>
          <w:color w:val="000000"/>
          <w:sz w:val="56"/>
          <w:szCs w:val="56"/>
          <w:lang w:eastAsia="ru-RU"/>
        </w:rPr>
        <w:t>Вторая часть состоит из заданий типа «В» с ответами в краткой форме. На бланке ответов каждое задание отмечено номером, например, В</w:t>
      </w:r>
      <w:proofErr w:type="gramStart"/>
      <w:r w:rsidRPr="00165280">
        <w:rPr>
          <w:b/>
          <w:i/>
          <w:color w:val="000000"/>
          <w:sz w:val="56"/>
          <w:szCs w:val="56"/>
          <w:lang w:eastAsia="ru-RU"/>
        </w:rPr>
        <w:t>4</w:t>
      </w:r>
      <w:proofErr w:type="gramEnd"/>
      <w:r w:rsidRPr="00165280">
        <w:rPr>
          <w:b/>
          <w:i/>
          <w:color w:val="000000"/>
          <w:sz w:val="56"/>
          <w:szCs w:val="56"/>
          <w:lang w:eastAsia="ru-RU"/>
        </w:rPr>
        <w:t>. Справа от номера задания участник экзамена записывает ответ. Каждый символ обязательно записывается в отдельном окошке. Разрешается писать только печатными буквами. Образцы их написания приведены на бланке  над полями ответов на заданиях типа «В».</w:t>
      </w:r>
    </w:p>
    <w:p w:rsidR="00A714CE" w:rsidRPr="00165280" w:rsidRDefault="00A714CE" w:rsidP="00775D53">
      <w:pPr>
        <w:pStyle w:val="a"/>
        <w:ind w:firstLine="720"/>
        <w:jc w:val="both"/>
        <w:rPr>
          <w:b/>
          <w:i/>
          <w:color w:val="000000"/>
          <w:sz w:val="56"/>
          <w:szCs w:val="56"/>
          <w:lang w:eastAsia="ru-RU"/>
        </w:rPr>
      </w:pPr>
      <w:r w:rsidRPr="00165280">
        <w:rPr>
          <w:b/>
          <w:i/>
          <w:color w:val="000000"/>
          <w:sz w:val="56"/>
          <w:szCs w:val="56"/>
          <w:lang w:eastAsia="ru-RU"/>
        </w:rPr>
        <w:lastRenderedPageBreak/>
        <w:t>Исправления  в ответах крайне нежелательны.</w:t>
      </w:r>
    </w:p>
    <w:p w:rsidR="00A714CE" w:rsidRPr="00165280" w:rsidRDefault="00A714CE" w:rsidP="00775D53">
      <w:pPr>
        <w:jc w:val="both"/>
        <w:rPr>
          <w:rFonts w:ascii="Times New Roman" w:hAnsi="Times New Roman" w:cs="Times New Roman"/>
          <w:b/>
          <w:i/>
          <w:color w:val="000000"/>
          <w:sz w:val="56"/>
          <w:szCs w:val="56"/>
          <w:lang w:eastAsia="ru-RU"/>
        </w:rPr>
      </w:pPr>
      <w:r w:rsidRPr="00165280">
        <w:rPr>
          <w:rFonts w:ascii="Times New Roman" w:hAnsi="Times New Roman" w:cs="Times New Roman"/>
          <w:b/>
          <w:i/>
          <w:color w:val="000000"/>
          <w:sz w:val="56"/>
          <w:szCs w:val="56"/>
        </w:rPr>
        <w:t xml:space="preserve">Если нужно исправить один символ, то новый рисуется поверх старого в том же окошке, но </w:t>
      </w:r>
      <w:proofErr w:type="gramStart"/>
      <w:r w:rsidRPr="00165280">
        <w:rPr>
          <w:rFonts w:ascii="Times New Roman" w:hAnsi="Times New Roman" w:cs="Times New Roman"/>
          <w:b/>
          <w:i/>
          <w:color w:val="000000"/>
          <w:sz w:val="56"/>
          <w:szCs w:val="56"/>
        </w:rPr>
        <w:t>более жирно</w:t>
      </w:r>
      <w:proofErr w:type="gramEnd"/>
      <w:r w:rsidRPr="00165280">
        <w:rPr>
          <w:rFonts w:ascii="Times New Roman" w:hAnsi="Times New Roman" w:cs="Times New Roman"/>
          <w:b/>
          <w:i/>
          <w:color w:val="000000"/>
          <w:sz w:val="56"/>
          <w:szCs w:val="56"/>
        </w:rPr>
        <w:t>.</w:t>
      </w:r>
    </w:p>
    <w:p w:rsidR="00A714CE" w:rsidRPr="00165280" w:rsidRDefault="00A714CE" w:rsidP="00775D53">
      <w:pPr>
        <w:jc w:val="both"/>
        <w:rPr>
          <w:rFonts w:ascii="Times New Roman" w:hAnsi="Times New Roman" w:cs="Times New Roman"/>
          <w:b/>
          <w:i/>
          <w:color w:val="000000"/>
          <w:sz w:val="56"/>
          <w:szCs w:val="56"/>
        </w:rPr>
      </w:pPr>
      <w:r w:rsidRPr="00165280">
        <w:rPr>
          <w:rFonts w:ascii="Times New Roman" w:hAnsi="Times New Roman" w:cs="Times New Roman"/>
          <w:b/>
          <w:i/>
          <w:color w:val="000000"/>
          <w:sz w:val="56"/>
          <w:szCs w:val="56"/>
        </w:rPr>
        <w:t xml:space="preserve">Если вместо слова нужно написать другое, то старое слово аккуратно зачеркивается двумя чертами, справа от него вписывается новое, один символ в одном окошке (если окошек не хватает, нужно написать новое слово поверх старого, но </w:t>
      </w:r>
      <w:proofErr w:type="gramStart"/>
      <w:r w:rsidRPr="00165280">
        <w:rPr>
          <w:rFonts w:ascii="Times New Roman" w:hAnsi="Times New Roman" w:cs="Times New Roman"/>
          <w:b/>
          <w:i/>
          <w:color w:val="000000"/>
          <w:sz w:val="56"/>
          <w:szCs w:val="56"/>
        </w:rPr>
        <w:t>более жирно</w:t>
      </w:r>
      <w:proofErr w:type="gramEnd"/>
      <w:r w:rsidRPr="00165280">
        <w:rPr>
          <w:rFonts w:ascii="Times New Roman" w:hAnsi="Times New Roman" w:cs="Times New Roman"/>
          <w:b/>
          <w:i/>
          <w:color w:val="000000"/>
          <w:sz w:val="56"/>
          <w:szCs w:val="56"/>
        </w:rPr>
        <w:t>).</w:t>
      </w:r>
    </w:p>
    <w:p w:rsidR="00A714CE" w:rsidRPr="00165280" w:rsidRDefault="00A714CE" w:rsidP="00775D53">
      <w:pPr>
        <w:jc w:val="both"/>
        <w:rPr>
          <w:rFonts w:ascii="Times New Roman" w:hAnsi="Times New Roman" w:cs="Times New Roman"/>
          <w:b/>
          <w:i/>
          <w:sz w:val="56"/>
          <w:szCs w:val="56"/>
        </w:rPr>
      </w:pPr>
      <w:r w:rsidRPr="00165280">
        <w:rPr>
          <w:rFonts w:ascii="Times New Roman" w:hAnsi="Times New Roman" w:cs="Times New Roman"/>
          <w:b/>
          <w:i/>
          <w:sz w:val="56"/>
          <w:szCs w:val="56"/>
        </w:rPr>
        <w:t>При написании ответов на вопросы типа «В» необходимо писать символы в строгом соответствии с их образцом:</w:t>
      </w:r>
    </w:p>
    <w:p w:rsidR="00A714CE" w:rsidRPr="00165280" w:rsidRDefault="00A714CE" w:rsidP="00775D53">
      <w:pPr>
        <w:jc w:val="both"/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</w:pPr>
      <w:r w:rsidRPr="00165280">
        <w:rPr>
          <w:rFonts w:ascii="Times New Roman" w:hAnsi="Times New Roman" w:cs="Times New Roman"/>
          <w:b/>
          <w:i/>
          <w:noProof/>
          <w:sz w:val="56"/>
          <w:szCs w:val="56"/>
          <w:lang w:eastAsia="ru-RU"/>
        </w:rPr>
        <w:drawing>
          <wp:inline distT="0" distB="0" distL="0" distR="0">
            <wp:extent cx="5924550" cy="285750"/>
            <wp:effectExtent l="0" t="0" r="0" b="0"/>
            <wp:docPr id="7" name="Рисунок 7" descr="образцы написания бук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бразцы написания букв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4CE" w:rsidRPr="00165280" w:rsidRDefault="00A714CE" w:rsidP="00775D53">
      <w:pPr>
        <w:jc w:val="both"/>
        <w:rPr>
          <w:rFonts w:ascii="Times New Roman" w:hAnsi="Times New Roman" w:cs="Times New Roman"/>
          <w:b/>
          <w:i/>
          <w:sz w:val="56"/>
          <w:szCs w:val="56"/>
        </w:rPr>
      </w:pPr>
      <w:r w:rsidRPr="00165280">
        <w:rPr>
          <w:rFonts w:ascii="Times New Roman" w:hAnsi="Times New Roman" w:cs="Times New Roman"/>
          <w:b/>
          <w:i/>
          <w:noProof/>
          <w:sz w:val="56"/>
          <w:szCs w:val="56"/>
          <w:lang w:eastAsia="ru-RU"/>
        </w:rPr>
        <w:drawing>
          <wp:inline distT="0" distB="0" distL="0" distR="0">
            <wp:extent cx="2238375" cy="285750"/>
            <wp:effectExtent l="0" t="0" r="9525" b="0"/>
            <wp:docPr id="6" name="Рисунок 6" descr="образцы написания цифр и зна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бразцы написания цифр и знаков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977" w:rsidRPr="00165280" w:rsidRDefault="00987977" w:rsidP="00775D53">
      <w:pPr>
        <w:spacing w:before="120"/>
        <w:jc w:val="both"/>
        <w:rPr>
          <w:rFonts w:ascii="Times New Roman" w:hAnsi="Times New Roman" w:cs="Times New Roman"/>
          <w:b/>
          <w:i/>
          <w:sz w:val="56"/>
          <w:szCs w:val="56"/>
        </w:rPr>
      </w:pPr>
    </w:p>
    <w:p w:rsidR="00A714CE" w:rsidRPr="00165280" w:rsidRDefault="00A714CE" w:rsidP="003D1817">
      <w:pPr>
        <w:spacing w:before="120"/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 w:rsidRPr="00165280">
        <w:rPr>
          <w:rFonts w:ascii="Times New Roman" w:hAnsi="Times New Roman" w:cs="Times New Roman"/>
          <w:b/>
          <w:i/>
          <w:color w:val="FF0000"/>
          <w:sz w:val="56"/>
          <w:szCs w:val="56"/>
        </w:rPr>
        <w:lastRenderedPageBreak/>
        <w:t>Примеры написания и исправления ответов на задания типа «В»: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5019"/>
        <w:gridCol w:w="4621"/>
      </w:tblGrid>
      <w:tr w:rsidR="00A714CE" w:rsidRPr="00165280" w:rsidTr="00A714CE">
        <w:trPr>
          <w:cantSplit/>
          <w:tblHeader/>
        </w:trPr>
        <w:tc>
          <w:tcPr>
            <w:tcW w:w="5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3F3F3"/>
            <w:vAlign w:val="center"/>
            <w:hideMark/>
          </w:tcPr>
          <w:p w:rsidR="00A714CE" w:rsidRPr="00165280" w:rsidRDefault="00A714CE" w:rsidP="00775D53">
            <w:pPr>
              <w:widowControl w:val="0"/>
              <w:tabs>
                <w:tab w:val="left" w:pos="708"/>
              </w:tabs>
              <w:spacing w:before="60" w:after="60" w:line="240" w:lineRule="atLeast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65280">
              <w:rPr>
                <w:rFonts w:ascii="Times New Roman" w:hAnsi="Times New Roman" w:cs="Times New Roman"/>
                <w:b/>
                <w:sz w:val="56"/>
                <w:szCs w:val="56"/>
              </w:rPr>
              <w:t>Пример ответа на вопрос типа «В»</w:t>
            </w:r>
          </w:p>
        </w:tc>
        <w:tc>
          <w:tcPr>
            <w:tcW w:w="455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  <w:hideMark/>
          </w:tcPr>
          <w:p w:rsidR="00A714CE" w:rsidRPr="00165280" w:rsidRDefault="00A714CE" w:rsidP="00775D53">
            <w:pPr>
              <w:widowControl w:val="0"/>
              <w:tabs>
                <w:tab w:val="left" w:pos="567"/>
              </w:tabs>
              <w:spacing w:before="60" w:after="60" w:line="240" w:lineRule="atLeast"/>
              <w:jc w:val="both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165280">
              <w:rPr>
                <w:rFonts w:ascii="Times New Roman" w:hAnsi="Times New Roman" w:cs="Times New Roman"/>
                <w:b/>
                <w:sz w:val="56"/>
                <w:szCs w:val="56"/>
              </w:rPr>
              <w:t>Пояснения</w:t>
            </w:r>
          </w:p>
        </w:tc>
      </w:tr>
      <w:tr w:rsidR="00A714CE" w:rsidRPr="00165280" w:rsidTr="00A714CE">
        <w:trPr>
          <w:cantSplit/>
        </w:trPr>
        <w:tc>
          <w:tcPr>
            <w:tcW w:w="5019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hideMark/>
          </w:tcPr>
          <w:p w:rsidR="00A714CE" w:rsidRPr="00165280" w:rsidRDefault="00A714CE" w:rsidP="00775D53">
            <w:pPr>
              <w:tabs>
                <w:tab w:val="left" w:pos="567"/>
              </w:tabs>
              <w:spacing w:before="40" w:after="40" w:line="288" w:lineRule="auto"/>
              <w:jc w:val="both"/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  <w:r w:rsidRPr="00165280">
              <w:rPr>
                <w:rFonts w:ascii="Times New Roman" w:hAnsi="Times New Roman" w:cs="Times New Roman"/>
                <w:noProof/>
                <w:sz w:val="56"/>
                <w:szCs w:val="56"/>
                <w:lang w:eastAsia="ru-RU"/>
              </w:rPr>
              <w:drawing>
                <wp:inline distT="0" distB="0" distL="0" distR="0">
                  <wp:extent cx="3048000" cy="276225"/>
                  <wp:effectExtent l="0" t="0" r="0" b="9525"/>
                  <wp:docPr id="5" name="Рисунок 5" descr="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4CE" w:rsidRPr="00165280" w:rsidRDefault="00A714CE" w:rsidP="00775D53">
            <w:pPr>
              <w:widowControl w:val="0"/>
              <w:tabs>
                <w:tab w:val="left" w:pos="567"/>
              </w:tabs>
              <w:spacing w:before="40" w:after="40" w:line="240" w:lineRule="atLeast"/>
              <w:jc w:val="both"/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  <w:r w:rsidRPr="00165280">
              <w:rPr>
                <w:rFonts w:ascii="Times New Roman" w:hAnsi="Times New Roman" w:cs="Times New Roman"/>
                <w:noProof/>
                <w:sz w:val="56"/>
                <w:szCs w:val="56"/>
                <w:lang w:eastAsia="ru-RU"/>
              </w:rPr>
              <w:drawing>
                <wp:inline distT="0" distB="0" distL="0" distR="0">
                  <wp:extent cx="3048000" cy="276225"/>
                  <wp:effectExtent l="0" t="0" r="0" b="9525"/>
                  <wp:docPr id="4" name="Рисунок 4" descr="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2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hideMark/>
          </w:tcPr>
          <w:p w:rsidR="00A714CE" w:rsidRPr="00165280" w:rsidRDefault="00A714CE" w:rsidP="00775D53">
            <w:pPr>
              <w:widowControl w:val="0"/>
              <w:tabs>
                <w:tab w:val="left" w:pos="708"/>
              </w:tabs>
              <w:spacing w:before="40" w:after="40" w:line="240" w:lineRule="atLeast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  <w:r w:rsidRPr="00165280">
              <w:rPr>
                <w:rFonts w:ascii="Times New Roman" w:hAnsi="Times New Roman" w:cs="Times New Roman"/>
                <w:sz w:val="56"/>
                <w:szCs w:val="56"/>
              </w:rPr>
              <w:t>примеры написания ответов без внесения исправлений;</w:t>
            </w:r>
          </w:p>
        </w:tc>
      </w:tr>
      <w:tr w:rsidR="00A714CE" w:rsidRPr="00165280" w:rsidTr="00A714CE">
        <w:trPr>
          <w:cantSplit/>
        </w:trPr>
        <w:tc>
          <w:tcPr>
            <w:tcW w:w="5019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A714CE" w:rsidRPr="00165280" w:rsidRDefault="00A714CE" w:rsidP="00775D53">
            <w:pPr>
              <w:tabs>
                <w:tab w:val="left" w:pos="567"/>
              </w:tabs>
              <w:spacing w:before="40" w:after="40" w:line="288" w:lineRule="auto"/>
              <w:jc w:val="both"/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  <w:r w:rsidRPr="00165280">
              <w:rPr>
                <w:rFonts w:ascii="Times New Roman" w:hAnsi="Times New Roman" w:cs="Times New Roman"/>
                <w:noProof/>
                <w:sz w:val="56"/>
                <w:szCs w:val="56"/>
                <w:lang w:eastAsia="ru-RU"/>
              </w:rPr>
              <w:drawing>
                <wp:inline distT="0" distB="0" distL="0" distR="0">
                  <wp:extent cx="3048000" cy="276225"/>
                  <wp:effectExtent l="0" t="0" r="0" b="9525"/>
                  <wp:docPr id="3" name="Рисунок 3" descr="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4CE" w:rsidRPr="00165280" w:rsidRDefault="00A714CE" w:rsidP="00775D53">
            <w:pPr>
              <w:widowControl w:val="0"/>
              <w:tabs>
                <w:tab w:val="left" w:pos="567"/>
              </w:tabs>
              <w:spacing w:before="40" w:after="40" w:line="240" w:lineRule="atLeast"/>
              <w:jc w:val="both"/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  <w:r w:rsidRPr="00165280">
              <w:rPr>
                <w:rFonts w:ascii="Times New Roman" w:hAnsi="Times New Roman" w:cs="Times New Roman"/>
                <w:noProof/>
                <w:sz w:val="56"/>
                <w:szCs w:val="56"/>
                <w:lang w:eastAsia="ru-RU"/>
              </w:rPr>
              <w:drawing>
                <wp:inline distT="0" distB="0" distL="0" distR="0">
                  <wp:extent cx="3048000" cy="276225"/>
                  <wp:effectExtent l="0" t="0" r="0" b="9525"/>
                  <wp:docPr id="2" name="Рисунок 2" descr="b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A714CE" w:rsidRPr="00165280" w:rsidRDefault="00A714CE" w:rsidP="00775D53">
            <w:pPr>
              <w:widowControl w:val="0"/>
              <w:tabs>
                <w:tab w:val="left" w:pos="708"/>
              </w:tabs>
              <w:spacing w:before="40" w:after="40" w:line="240" w:lineRule="atLeast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  <w:r w:rsidRPr="00165280">
              <w:rPr>
                <w:rFonts w:ascii="Times New Roman" w:hAnsi="Times New Roman" w:cs="Times New Roman"/>
                <w:sz w:val="56"/>
                <w:szCs w:val="56"/>
              </w:rPr>
              <w:t>примеры исправления ответа, в случае, если для нового ответа есть свободные клеточки;</w:t>
            </w:r>
          </w:p>
        </w:tc>
      </w:tr>
      <w:tr w:rsidR="00A714CE" w:rsidRPr="00165280" w:rsidTr="00A714CE">
        <w:trPr>
          <w:cantSplit/>
        </w:trPr>
        <w:tc>
          <w:tcPr>
            <w:tcW w:w="501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:rsidR="00A714CE" w:rsidRPr="00165280" w:rsidRDefault="00A714CE" w:rsidP="00775D53">
            <w:pPr>
              <w:widowControl w:val="0"/>
              <w:tabs>
                <w:tab w:val="left" w:pos="567"/>
              </w:tabs>
              <w:spacing w:before="40" w:after="40" w:line="240" w:lineRule="atLeast"/>
              <w:jc w:val="both"/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  <w:r w:rsidRPr="00165280">
              <w:rPr>
                <w:rFonts w:ascii="Times New Roman" w:hAnsi="Times New Roman" w:cs="Times New Roman"/>
                <w:noProof/>
                <w:sz w:val="56"/>
                <w:szCs w:val="56"/>
                <w:lang w:eastAsia="ru-RU"/>
              </w:rPr>
              <w:lastRenderedPageBreak/>
              <w:drawing>
                <wp:inline distT="0" distB="0" distL="0" distR="0">
                  <wp:extent cx="3048000" cy="276225"/>
                  <wp:effectExtent l="0" t="0" r="0" b="9525"/>
                  <wp:docPr id="1" name="Рисунок 1" descr="b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A714CE" w:rsidRPr="00165280" w:rsidRDefault="00A714CE" w:rsidP="00775D53">
            <w:pPr>
              <w:widowControl w:val="0"/>
              <w:tabs>
                <w:tab w:val="left" w:pos="708"/>
              </w:tabs>
              <w:spacing w:before="40" w:after="40" w:line="240" w:lineRule="atLeast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  <w:r w:rsidRPr="00165280">
              <w:rPr>
                <w:rFonts w:ascii="Times New Roman" w:hAnsi="Times New Roman" w:cs="Times New Roman"/>
                <w:sz w:val="56"/>
                <w:szCs w:val="56"/>
              </w:rPr>
              <w:t>пример исправления ответа в случае, когда для нового ответа не хватает свободных клеточек: ответ «параллелепипед» исправлен на ответ «сфера»;</w:t>
            </w:r>
          </w:p>
        </w:tc>
      </w:tr>
    </w:tbl>
    <w:p w:rsidR="00A714CE" w:rsidRPr="00165280" w:rsidRDefault="00A714CE" w:rsidP="00775D53">
      <w:pPr>
        <w:jc w:val="both"/>
        <w:rPr>
          <w:rFonts w:ascii="Times New Roman" w:hAnsi="Times New Roman" w:cs="Times New Roman"/>
          <w:color w:val="000000"/>
          <w:sz w:val="56"/>
          <w:szCs w:val="56"/>
        </w:rPr>
      </w:pPr>
    </w:p>
    <w:p w:rsidR="00A714CE" w:rsidRPr="00165280" w:rsidRDefault="00A714CE" w:rsidP="00775D53">
      <w:pPr>
        <w:pStyle w:val="a"/>
        <w:keepNext/>
        <w:ind w:firstLine="720"/>
        <w:jc w:val="both"/>
        <w:rPr>
          <w:b/>
          <w:i/>
          <w:color w:val="000000"/>
          <w:sz w:val="56"/>
          <w:szCs w:val="56"/>
          <w:lang w:eastAsia="ru-RU"/>
        </w:rPr>
      </w:pPr>
      <w:r w:rsidRPr="00165280">
        <w:rPr>
          <w:b/>
          <w:i/>
          <w:color w:val="000000"/>
          <w:sz w:val="56"/>
          <w:szCs w:val="56"/>
          <w:lang w:eastAsia="ru-RU"/>
        </w:rPr>
        <w:t xml:space="preserve">Для записи ответов на задания типа «C» выдается бланк ответов «С». Писать нужно понятно, но кратко. Почерк должен быть аккуратным и разборчивым, но не крупным. Если участнику экзамена не хватило места на одном бланке ответов «С», то ему </w:t>
      </w:r>
      <w:r w:rsidRPr="00165280">
        <w:rPr>
          <w:b/>
          <w:i/>
          <w:color w:val="000000"/>
          <w:sz w:val="56"/>
          <w:szCs w:val="56"/>
          <w:lang w:eastAsia="ru-RU"/>
        </w:rPr>
        <w:lastRenderedPageBreak/>
        <w:t>организатор в аудитории должен выдать дополнительный бланк ответов «С».</w:t>
      </w:r>
    </w:p>
    <w:p w:rsidR="00A714CE" w:rsidRPr="00165280" w:rsidRDefault="00A714CE" w:rsidP="00775D53">
      <w:pPr>
        <w:pStyle w:val="a"/>
        <w:ind w:firstLine="720"/>
        <w:jc w:val="both"/>
        <w:rPr>
          <w:b/>
          <w:i/>
          <w:color w:val="FF0000"/>
          <w:sz w:val="56"/>
          <w:szCs w:val="56"/>
          <w:lang w:eastAsia="ru-RU"/>
        </w:rPr>
      </w:pPr>
      <w:r w:rsidRPr="00165280">
        <w:rPr>
          <w:b/>
          <w:i/>
          <w:color w:val="FF0000"/>
          <w:sz w:val="56"/>
          <w:szCs w:val="56"/>
          <w:lang w:eastAsia="ru-RU"/>
        </w:rPr>
        <w:t>Запрещается писать на оборотной стороне бланка ответов «С».</w:t>
      </w:r>
    </w:p>
    <w:p w:rsidR="00A714CE" w:rsidRPr="00522C1B" w:rsidRDefault="00A714CE" w:rsidP="00775D53">
      <w:pPr>
        <w:pStyle w:val="a"/>
        <w:ind w:firstLine="720"/>
        <w:jc w:val="both"/>
        <w:rPr>
          <w:b/>
          <w:i/>
          <w:color w:val="FF0000"/>
          <w:sz w:val="36"/>
          <w:szCs w:val="36"/>
        </w:rPr>
      </w:pPr>
      <w:r w:rsidRPr="00165280">
        <w:rPr>
          <w:b/>
          <w:i/>
          <w:color w:val="FF0000"/>
          <w:sz w:val="56"/>
          <w:szCs w:val="56"/>
          <w:lang w:eastAsia="ru-RU"/>
        </w:rPr>
        <w:t>При заполнении бланка ответов «C» нельзя выходить за прямоугольную рамку, нужно отступать от рамки 2-3</w:t>
      </w:r>
      <w:r w:rsidRPr="00522C1B">
        <w:rPr>
          <w:b/>
          <w:i/>
          <w:color w:val="FF0000"/>
          <w:sz w:val="36"/>
          <w:szCs w:val="36"/>
          <w:lang w:eastAsia="ru-RU"/>
        </w:rPr>
        <w:t xml:space="preserve"> миллиметра.</w:t>
      </w:r>
    </w:p>
    <w:p w:rsidR="0051463D" w:rsidRDefault="0051463D" w:rsidP="005146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</w:pPr>
    </w:p>
    <w:p w:rsidR="00250D06" w:rsidRDefault="00250D06" w:rsidP="005146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</w:pPr>
    </w:p>
    <w:p w:rsidR="00250D06" w:rsidRDefault="00250D06" w:rsidP="005146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</w:pPr>
    </w:p>
    <w:p w:rsidR="00250D06" w:rsidRDefault="00250D06" w:rsidP="005146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</w:pPr>
    </w:p>
    <w:p w:rsidR="00250D06" w:rsidRPr="00522C1B" w:rsidRDefault="00250D06" w:rsidP="005146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</w:pPr>
    </w:p>
    <w:p w:rsidR="00522C1B" w:rsidRPr="00522C1B" w:rsidRDefault="00522C1B" w:rsidP="0051463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522C1B" w:rsidRDefault="00522C1B" w:rsidP="0051463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3D1817" w:rsidRDefault="003D1817" w:rsidP="0051463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72"/>
          <w:szCs w:val="40"/>
        </w:rPr>
      </w:pPr>
    </w:p>
    <w:p w:rsidR="003D1817" w:rsidRDefault="003D1817" w:rsidP="0051463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72"/>
          <w:szCs w:val="40"/>
        </w:rPr>
      </w:pPr>
    </w:p>
    <w:p w:rsidR="003D1817" w:rsidRDefault="003D1817" w:rsidP="0051463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72"/>
          <w:szCs w:val="40"/>
        </w:rPr>
      </w:pPr>
    </w:p>
    <w:p w:rsidR="003D1817" w:rsidRDefault="003D1817" w:rsidP="0051463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72"/>
          <w:szCs w:val="40"/>
        </w:rPr>
      </w:pPr>
    </w:p>
    <w:p w:rsidR="003D1817" w:rsidRDefault="003D1817" w:rsidP="0051463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72"/>
          <w:szCs w:val="40"/>
        </w:rPr>
      </w:pPr>
    </w:p>
    <w:p w:rsidR="00775D53" w:rsidRPr="003D1817" w:rsidRDefault="00775D53" w:rsidP="0051463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96"/>
          <w:szCs w:val="40"/>
        </w:rPr>
      </w:pPr>
      <w:r w:rsidRPr="003D1817">
        <w:rPr>
          <w:rFonts w:ascii="Times New Roman" w:hAnsi="Times New Roman" w:cs="Times New Roman"/>
          <w:b/>
          <w:i/>
          <w:color w:val="FF0000"/>
          <w:sz w:val="96"/>
          <w:szCs w:val="40"/>
        </w:rPr>
        <w:lastRenderedPageBreak/>
        <w:t>Перечень используемых сокращений</w:t>
      </w:r>
    </w:p>
    <w:p w:rsidR="00775D53" w:rsidRPr="00250D06" w:rsidRDefault="00775D53" w:rsidP="00522C1B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56"/>
          <w:szCs w:val="40"/>
        </w:rPr>
      </w:pPr>
      <w:r w:rsidRPr="00250D06">
        <w:rPr>
          <w:rFonts w:ascii="Times New Roman" w:hAnsi="Times New Roman" w:cs="Times New Roman"/>
          <w:b/>
          <w:sz w:val="56"/>
          <w:szCs w:val="40"/>
        </w:rPr>
        <w:t>КИМ – контрольно-измерительные материалы;</w:t>
      </w:r>
    </w:p>
    <w:p w:rsidR="00775D53" w:rsidRPr="00250D06" w:rsidRDefault="00775D53" w:rsidP="00522C1B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56"/>
          <w:szCs w:val="40"/>
        </w:rPr>
      </w:pPr>
      <w:r w:rsidRPr="00250D06">
        <w:rPr>
          <w:rFonts w:ascii="Times New Roman" w:hAnsi="Times New Roman" w:cs="Times New Roman"/>
          <w:b/>
          <w:sz w:val="56"/>
          <w:szCs w:val="40"/>
        </w:rPr>
        <w:t>ОУ – образовательное учреждение;</w:t>
      </w:r>
    </w:p>
    <w:p w:rsidR="00775D53" w:rsidRPr="00250D06" w:rsidRDefault="00775D53" w:rsidP="00522C1B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56"/>
          <w:szCs w:val="40"/>
        </w:rPr>
      </w:pPr>
      <w:r w:rsidRPr="00250D06">
        <w:rPr>
          <w:rFonts w:ascii="Times New Roman" w:hAnsi="Times New Roman" w:cs="Times New Roman"/>
          <w:b/>
          <w:sz w:val="56"/>
          <w:szCs w:val="40"/>
        </w:rPr>
        <w:t>ППЭ – пункт проведения экзамена;</w:t>
      </w:r>
    </w:p>
    <w:p w:rsidR="00775D53" w:rsidRPr="00250D06" w:rsidRDefault="00775D53" w:rsidP="00522C1B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56"/>
          <w:szCs w:val="40"/>
        </w:rPr>
      </w:pPr>
      <w:r w:rsidRPr="00250D06">
        <w:rPr>
          <w:rFonts w:ascii="Times New Roman" w:hAnsi="Times New Roman" w:cs="Times New Roman"/>
          <w:b/>
          <w:sz w:val="56"/>
          <w:szCs w:val="40"/>
          <w:lang w:eastAsia="ar-SA"/>
        </w:rPr>
        <w:t xml:space="preserve">ОУ-ППЭ - </w:t>
      </w:r>
      <w:r w:rsidRPr="00250D06">
        <w:rPr>
          <w:rFonts w:ascii="Times New Roman" w:hAnsi="Times New Roman" w:cs="Times New Roman"/>
          <w:b/>
          <w:sz w:val="56"/>
          <w:szCs w:val="40"/>
        </w:rPr>
        <w:t>образовательное учреждение – пункт проведения экзамена;</w:t>
      </w:r>
    </w:p>
    <w:p w:rsidR="00775D53" w:rsidRPr="00250D06" w:rsidRDefault="00775D53" w:rsidP="00522C1B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56"/>
          <w:szCs w:val="40"/>
        </w:rPr>
      </w:pPr>
      <w:r w:rsidRPr="00250D06">
        <w:rPr>
          <w:rFonts w:ascii="Times New Roman" w:hAnsi="Times New Roman" w:cs="Times New Roman"/>
          <w:b/>
          <w:sz w:val="56"/>
          <w:szCs w:val="40"/>
        </w:rPr>
        <w:t>ЦОИ – центр обработки информации – Государственное бюджетное учреждение «Ленинградский региональный центр единого государственного экзамена»;</w:t>
      </w:r>
    </w:p>
    <w:p w:rsidR="00775D53" w:rsidRPr="00250D06" w:rsidRDefault="00775D53" w:rsidP="00522C1B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56"/>
          <w:szCs w:val="40"/>
        </w:rPr>
      </w:pPr>
      <w:r w:rsidRPr="00250D06">
        <w:rPr>
          <w:rFonts w:ascii="Times New Roman" w:hAnsi="Times New Roman" w:cs="Times New Roman"/>
          <w:b/>
          <w:sz w:val="56"/>
          <w:szCs w:val="40"/>
        </w:rPr>
        <w:t>РЭК – региональная экзаменационная комиссия;</w:t>
      </w:r>
    </w:p>
    <w:p w:rsidR="00775D53" w:rsidRPr="00250D06" w:rsidRDefault="00775D53" w:rsidP="00522C1B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56"/>
          <w:szCs w:val="40"/>
        </w:rPr>
      </w:pPr>
      <w:r w:rsidRPr="00250D06">
        <w:rPr>
          <w:rFonts w:ascii="Times New Roman" w:hAnsi="Times New Roman" w:cs="Times New Roman"/>
          <w:b/>
          <w:sz w:val="56"/>
          <w:szCs w:val="40"/>
        </w:rPr>
        <w:lastRenderedPageBreak/>
        <w:t>ТЭК -  территориальная экзаменационная комиссия;</w:t>
      </w:r>
    </w:p>
    <w:p w:rsidR="00775D53" w:rsidRPr="00250D06" w:rsidRDefault="00775D53" w:rsidP="00522C1B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56"/>
          <w:szCs w:val="40"/>
        </w:rPr>
      </w:pPr>
      <w:r w:rsidRPr="00250D06">
        <w:rPr>
          <w:rFonts w:ascii="Times New Roman" w:hAnsi="Times New Roman" w:cs="Times New Roman"/>
          <w:b/>
          <w:sz w:val="56"/>
          <w:szCs w:val="40"/>
        </w:rPr>
        <w:t>ТПК – территориальная предметная комиссия;</w:t>
      </w:r>
    </w:p>
    <w:p w:rsidR="00775D53" w:rsidRPr="00250D06" w:rsidRDefault="00775D53" w:rsidP="00522C1B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56"/>
          <w:szCs w:val="40"/>
          <w:lang w:eastAsia="ru-RU"/>
        </w:rPr>
      </w:pPr>
      <w:r w:rsidRPr="00250D06">
        <w:rPr>
          <w:rFonts w:ascii="Times New Roman" w:hAnsi="Times New Roman" w:cs="Times New Roman"/>
          <w:b/>
          <w:sz w:val="56"/>
          <w:szCs w:val="40"/>
        </w:rPr>
        <w:t>МО – муниципальное образование (муниципальный район/городской округ);</w:t>
      </w:r>
    </w:p>
    <w:p w:rsidR="009376DC" w:rsidRPr="00250D06" w:rsidRDefault="00775D53" w:rsidP="00CC4F1A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i/>
          <w:sz w:val="44"/>
          <w:szCs w:val="40"/>
        </w:rPr>
      </w:pPr>
      <w:r w:rsidRPr="00250D06">
        <w:rPr>
          <w:rFonts w:ascii="Times New Roman" w:hAnsi="Times New Roman" w:cs="Times New Roman"/>
          <w:b/>
          <w:sz w:val="56"/>
          <w:szCs w:val="40"/>
        </w:rPr>
        <w:t>МОУО – орган местного самоуправления, осуществляющий управление в сфере образования</w:t>
      </w:r>
      <w:r w:rsidRPr="00250D06">
        <w:rPr>
          <w:rFonts w:ascii="Times New Roman" w:hAnsi="Times New Roman" w:cs="Times New Roman"/>
          <w:b/>
          <w:i/>
          <w:sz w:val="44"/>
          <w:szCs w:val="40"/>
        </w:rPr>
        <w:t>.</w:t>
      </w:r>
    </w:p>
    <w:p w:rsidR="009376DC" w:rsidRPr="00250D06" w:rsidRDefault="009376DC" w:rsidP="009376DC">
      <w:pPr>
        <w:rPr>
          <w:sz w:val="24"/>
        </w:rPr>
      </w:pPr>
    </w:p>
    <w:sectPr w:rsidR="009376DC" w:rsidRPr="00250D06" w:rsidSect="003D1817">
      <w:footerReference w:type="default" r:id="rId35"/>
      <w:pgSz w:w="11906" w:h="16838"/>
      <w:pgMar w:top="720" w:right="720" w:bottom="720" w:left="720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C94" w:rsidRDefault="006A7C94" w:rsidP="00A714CE">
      <w:pPr>
        <w:spacing w:after="0" w:line="240" w:lineRule="auto"/>
      </w:pPr>
      <w:r>
        <w:separator/>
      </w:r>
    </w:p>
  </w:endnote>
  <w:endnote w:type="continuationSeparator" w:id="1">
    <w:p w:rsidR="006A7C94" w:rsidRDefault="006A7C94" w:rsidP="00A71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29751"/>
      <w:docPartObj>
        <w:docPartGallery w:val="Page Numbers (Bottom of Page)"/>
        <w:docPartUnique/>
      </w:docPartObj>
    </w:sdtPr>
    <w:sdtContent>
      <w:p w:rsidR="003D1817" w:rsidRDefault="003D1817">
        <w:pPr>
          <w:pStyle w:val="af0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3D1817" w:rsidRDefault="003D181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C94" w:rsidRDefault="006A7C94" w:rsidP="00A714CE">
      <w:pPr>
        <w:spacing w:after="0" w:line="240" w:lineRule="auto"/>
      </w:pPr>
      <w:r>
        <w:separator/>
      </w:r>
    </w:p>
  </w:footnote>
  <w:footnote w:type="continuationSeparator" w:id="1">
    <w:p w:rsidR="006A7C94" w:rsidRDefault="006A7C94" w:rsidP="00A714CE">
      <w:pPr>
        <w:spacing w:after="0" w:line="240" w:lineRule="auto"/>
      </w:pPr>
      <w:r>
        <w:continuationSeparator/>
      </w:r>
    </w:p>
  </w:footnote>
  <w:footnote w:id="2">
    <w:p w:rsidR="00A714CE" w:rsidRDefault="00A714CE" w:rsidP="00A714CE">
      <w:pPr>
        <w:pStyle w:val="a8"/>
        <w:rPr>
          <w:lang w:val="ru-RU"/>
        </w:rPr>
      </w:pPr>
      <w:r>
        <w:rPr>
          <w:rStyle w:val="aa"/>
        </w:rPr>
        <w:footnoteRef/>
      </w:r>
      <w:r>
        <w:rPr>
          <w:lang w:val="ru-RU"/>
        </w:rPr>
        <w:t xml:space="preserve"> Пользоваться указанными средствами запрещено на протяжении всего экзамена, как в аудиториях, так и в ППЭ в целом</w:t>
      </w:r>
    </w:p>
  </w:footnote>
  <w:footnote w:id="3">
    <w:p w:rsidR="00A714CE" w:rsidRDefault="00A714CE" w:rsidP="00A714CE">
      <w:pPr>
        <w:pStyle w:val="a8"/>
        <w:rPr>
          <w:lang w:val="ru-RU"/>
        </w:rPr>
      </w:pPr>
      <w:r>
        <w:rPr>
          <w:rStyle w:val="aa"/>
        </w:rPr>
        <w:footnoteRef/>
      </w:r>
      <w:r>
        <w:rPr>
          <w:lang w:val="ru-RU"/>
        </w:rPr>
        <w:t xml:space="preserve"> Непрограммируемый калькулятор содержит только функции сложения, вычитания, умножения, деления, вычисления процента и извлечения квадратного корня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9CEC488"/>
    <w:lvl w:ilvl="0">
      <w:start w:val="1"/>
      <w:numFmt w:val="decimal"/>
      <w:pStyle w:val="a"/>
      <w:lvlText w:val="%1."/>
      <w:lvlJc w:val="left"/>
      <w:pPr>
        <w:tabs>
          <w:tab w:val="num" w:pos="1077"/>
        </w:tabs>
        <w:ind w:left="0" w:firstLine="720"/>
      </w:pPr>
      <w:rPr>
        <w:b w:val="0"/>
        <w:i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1">
    <w:nsid w:val="FFFFFF89"/>
    <w:multiLevelType w:val="singleLevel"/>
    <w:tmpl w:val="158CF120"/>
    <w:lvl w:ilvl="0">
      <w:start w:val="1"/>
      <w:numFmt w:val="bullet"/>
      <w:pStyle w:val="a0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2">
    <w:nsid w:val="119E7C72"/>
    <w:multiLevelType w:val="multilevel"/>
    <w:tmpl w:val="1F08D7AC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284" w:firstLine="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</w:lvl>
  </w:abstractNum>
  <w:abstractNum w:abstractNumId="3">
    <w:nsid w:val="22984B94"/>
    <w:multiLevelType w:val="hybridMultilevel"/>
    <w:tmpl w:val="5A807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B3110"/>
    <w:multiLevelType w:val="multilevel"/>
    <w:tmpl w:val="D0B8B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5E3477"/>
    <w:multiLevelType w:val="multilevel"/>
    <w:tmpl w:val="FD28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186605"/>
    <w:multiLevelType w:val="multilevel"/>
    <w:tmpl w:val="426A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4C1770"/>
    <w:multiLevelType w:val="multilevel"/>
    <w:tmpl w:val="B934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314943"/>
    <w:multiLevelType w:val="hybridMultilevel"/>
    <w:tmpl w:val="926E2DE4"/>
    <w:lvl w:ilvl="0" w:tplc="EF203A1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973752"/>
    <w:multiLevelType w:val="hybridMultilevel"/>
    <w:tmpl w:val="F1E6A3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8224E8E"/>
    <w:multiLevelType w:val="multilevel"/>
    <w:tmpl w:val="C2D4E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8335CF"/>
    <w:multiLevelType w:val="multilevel"/>
    <w:tmpl w:val="A6606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2A1C11"/>
    <w:multiLevelType w:val="hybridMultilevel"/>
    <w:tmpl w:val="CD748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305AC2"/>
    <w:multiLevelType w:val="hybridMultilevel"/>
    <w:tmpl w:val="19AAEA72"/>
    <w:lvl w:ilvl="0" w:tplc="A1A84E6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3262C"/>
    <w:multiLevelType w:val="hybridMultilevel"/>
    <w:tmpl w:val="FB40834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7986601D"/>
    <w:multiLevelType w:val="hybridMultilevel"/>
    <w:tmpl w:val="F1307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3172D0"/>
    <w:multiLevelType w:val="hybridMultilevel"/>
    <w:tmpl w:val="F6F26866"/>
    <w:lvl w:ilvl="0" w:tplc="7480DCF4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0"/>
  </w:num>
  <w:num w:numId="5">
    <w:abstractNumId w:val="11"/>
  </w:num>
  <w:num w:numId="6">
    <w:abstractNumId w:val="6"/>
  </w:num>
  <w:num w:numId="7">
    <w:abstractNumId w:val="1"/>
  </w:num>
  <w:num w:numId="8">
    <w:abstractNumId w:val="0"/>
    <w:lvlOverride w:ilvl="0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3"/>
  </w:num>
  <w:num w:numId="16">
    <w:abstractNumId w:val="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4928"/>
    <w:rsid w:val="000C12E6"/>
    <w:rsid w:val="000F697A"/>
    <w:rsid w:val="00130048"/>
    <w:rsid w:val="00165280"/>
    <w:rsid w:val="00171570"/>
    <w:rsid w:val="00210473"/>
    <w:rsid w:val="00250D06"/>
    <w:rsid w:val="002D05CD"/>
    <w:rsid w:val="003D1817"/>
    <w:rsid w:val="0051463D"/>
    <w:rsid w:val="00522C1B"/>
    <w:rsid w:val="005B1DAA"/>
    <w:rsid w:val="00615D81"/>
    <w:rsid w:val="006208D5"/>
    <w:rsid w:val="00654DF5"/>
    <w:rsid w:val="006A7C94"/>
    <w:rsid w:val="00752911"/>
    <w:rsid w:val="00775D53"/>
    <w:rsid w:val="007A4F6D"/>
    <w:rsid w:val="0082331A"/>
    <w:rsid w:val="008B24AC"/>
    <w:rsid w:val="009376DC"/>
    <w:rsid w:val="00987977"/>
    <w:rsid w:val="009A1E15"/>
    <w:rsid w:val="00A714CE"/>
    <w:rsid w:val="00B74DE5"/>
    <w:rsid w:val="00CC4F1A"/>
    <w:rsid w:val="00D03C01"/>
    <w:rsid w:val="00D13782"/>
    <w:rsid w:val="00D23088"/>
    <w:rsid w:val="00DD7F48"/>
    <w:rsid w:val="00E54928"/>
    <w:rsid w:val="00E549D7"/>
    <w:rsid w:val="00E84723"/>
    <w:rsid w:val="00EC5923"/>
    <w:rsid w:val="00F42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84723"/>
  </w:style>
  <w:style w:type="paragraph" w:styleId="1">
    <w:name w:val="heading 1"/>
    <w:basedOn w:val="a1"/>
    <w:link w:val="10"/>
    <w:uiPriority w:val="9"/>
    <w:qFormat/>
    <w:rsid w:val="00D137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1"/>
    <w:next w:val="a1"/>
    <w:link w:val="40"/>
    <w:uiPriority w:val="9"/>
    <w:unhideWhenUsed/>
    <w:qFormat/>
    <w:rsid w:val="00A714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A714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D137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1"/>
    <w:uiPriority w:val="99"/>
    <w:semiHidden/>
    <w:unhideWhenUsed/>
    <w:rsid w:val="00D13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2"/>
    <w:uiPriority w:val="22"/>
    <w:qFormat/>
    <w:rsid w:val="00D13782"/>
    <w:rPr>
      <w:b/>
      <w:bCs/>
    </w:rPr>
  </w:style>
  <w:style w:type="character" w:customStyle="1" w:styleId="apple-converted-space">
    <w:name w:val="apple-converted-space"/>
    <w:basedOn w:val="a2"/>
    <w:rsid w:val="006208D5"/>
  </w:style>
  <w:style w:type="character" w:styleId="a7">
    <w:name w:val="Hyperlink"/>
    <w:basedOn w:val="a2"/>
    <w:uiPriority w:val="99"/>
    <w:semiHidden/>
    <w:unhideWhenUsed/>
    <w:rsid w:val="006208D5"/>
    <w:rPr>
      <w:color w:val="0000FF"/>
      <w:u w:val="single"/>
    </w:rPr>
  </w:style>
  <w:style w:type="character" w:customStyle="1" w:styleId="40">
    <w:name w:val="Заголовок 4 Знак"/>
    <w:basedOn w:val="a2"/>
    <w:link w:val="4"/>
    <w:uiPriority w:val="9"/>
    <w:rsid w:val="00A714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A714C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footnote text"/>
    <w:basedOn w:val="a1"/>
    <w:link w:val="a9"/>
    <w:semiHidden/>
    <w:unhideWhenUsed/>
    <w:rsid w:val="00A714CE"/>
    <w:pPr>
      <w:widowControl w:val="0"/>
      <w:spacing w:after="60"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9">
    <w:name w:val="Текст сноски Знак"/>
    <w:basedOn w:val="a2"/>
    <w:link w:val="a8"/>
    <w:semiHidden/>
    <w:rsid w:val="00A714C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0">
    <w:name w:val="List Bullet"/>
    <w:basedOn w:val="a1"/>
    <w:unhideWhenUsed/>
    <w:rsid w:val="00A714CE"/>
    <w:pPr>
      <w:widowControl w:val="0"/>
      <w:numPr>
        <w:numId w:val="7"/>
      </w:numPr>
      <w:spacing w:after="60" w:line="24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">
    <w:name w:val="List Number"/>
    <w:unhideWhenUsed/>
    <w:rsid w:val="00A714CE"/>
    <w:pPr>
      <w:numPr>
        <w:numId w:val="8"/>
      </w:numPr>
      <w:spacing w:after="60" w:line="288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ixName">
    <w:name w:val="Appendix Name"/>
    <w:basedOn w:val="a1"/>
    <w:next w:val="a1"/>
    <w:rsid w:val="00A714CE"/>
    <w:pPr>
      <w:keepNext/>
      <w:keepLines/>
      <w:suppressAutoHyphens/>
      <w:spacing w:before="120" w:after="360" w:line="288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8"/>
    </w:rPr>
  </w:style>
  <w:style w:type="character" w:styleId="aa">
    <w:name w:val="footnote reference"/>
    <w:semiHidden/>
    <w:unhideWhenUsed/>
    <w:rsid w:val="00A714CE"/>
    <w:rPr>
      <w:rFonts w:ascii="Times New Roman" w:hAnsi="Times New Roman" w:cs="Times New Roman" w:hint="default"/>
      <w:sz w:val="22"/>
      <w:vertAlign w:val="superscript"/>
    </w:rPr>
  </w:style>
  <w:style w:type="paragraph" w:styleId="ab">
    <w:name w:val="Balloon Text"/>
    <w:basedOn w:val="a1"/>
    <w:link w:val="ac"/>
    <w:uiPriority w:val="99"/>
    <w:semiHidden/>
    <w:unhideWhenUsed/>
    <w:rsid w:val="00A71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A714CE"/>
    <w:rPr>
      <w:rFonts w:ascii="Tahoma" w:hAnsi="Tahoma" w:cs="Tahoma"/>
      <w:sz w:val="16"/>
      <w:szCs w:val="16"/>
    </w:rPr>
  </w:style>
  <w:style w:type="paragraph" w:styleId="ad">
    <w:name w:val="List Paragraph"/>
    <w:basedOn w:val="a1"/>
    <w:uiPriority w:val="34"/>
    <w:qFormat/>
    <w:rsid w:val="009376DC"/>
    <w:pPr>
      <w:ind w:left="720"/>
      <w:contextualSpacing/>
    </w:pPr>
  </w:style>
  <w:style w:type="paragraph" w:styleId="ae">
    <w:name w:val="header"/>
    <w:basedOn w:val="a1"/>
    <w:link w:val="af"/>
    <w:uiPriority w:val="99"/>
    <w:semiHidden/>
    <w:unhideWhenUsed/>
    <w:rsid w:val="00165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semiHidden/>
    <w:rsid w:val="00165280"/>
  </w:style>
  <w:style w:type="paragraph" w:styleId="af0">
    <w:name w:val="footer"/>
    <w:basedOn w:val="a1"/>
    <w:link w:val="af1"/>
    <w:uiPriority w:val="99"/>
    <w:unhideWhenUsed/>
    <w:rsid w:val="00165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1652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link w:val="10"/>
    <w:uiPriority w:val="9"/>
    <w:qFormat/>
    <w:rsid w:val="00D137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A714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A714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D137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1"/>
    <w:uiPriority w:val="99"/>
    <w:semiHidden/>
    <w:unhideWhenUsed/>
    <w:rsid w:val="00D13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2"/>
    <w:uiPriority w:val="22"/>
    <w:qFormat/>
    <w:rsid w:val="00D13782"/>
    <w:rPr>
      <w:b/>
      <w:bCs/>
    </w:rPr>
  </w:style>
  <w:style w:type="character" w:customStyle="1" w:styleId="apple-converted-space">
    <w:name w:val="apple-converted-space"/>
    <w:basedOn w:val="a2"/>
    <w:rsid w:val="006208D5"/>
  </w:style>
  <w:style w:type="character" w:styleId="a7">
    <w:name w:val="Hyperlink"/>
    <w:basedOn w:val="a2"/>
    <w:uiPriority w:val="99"/>
    <w:semiHidden/>
    <w:unhideWhenUsed/>
    <w:rsid w:val="006208D5"/>
    <w:rPr>
      <w:color w:val="0000FF"/>
      <w:u w:val="single"/>
    </w:rPr>
  </w:style>
  <w:style w:type="character" w:customStyle="1" w:styleId="40">
    <w:name w:val="Заголовок 4 Знак"/>
    <w:basedOn w:val="a2"/>
    <w:link w:val="4"/>
    <w:uiPriority w:val="9"/>
    <w:semiHidden/>
    <w:rsid w:val="00A714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A714C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footnote text"/>
    <w:basedOn w:val="a1"/>
    <w:link w:val="a9"/>
    <w:semiHidden/>
    <w:unhideWhenUsed/>
    <w:rsid w:val="00A714CE"/>
    <w:pPr>
      <w:widowControl w:val="0"/>
      <w:spacing w:after="60"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9">
    <w:name w:val="Текст сноски Знак"/>
    <w:basedOn w:val="a2"/>
    <w:link w:val="a8"/>
    <w:semiHidden/>
    <w:rsid w:val="00A714C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0">
    <w:name w:val="List Bullet"/>
    <w:basedOn w:val="a1"/>
    <w:semiHidden/>
    <w:unhideWhenUsed/>
    <w:rsid w:val="00A714CE"/>
    <w:pPr>
      <w:widowControl w:val="0"/>
      <w:numPr>
        <w:numId w:val="7"/>
      </w:numPr>
      <w:spacing w:after="60" w:line="24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">
    <w:name w:val="List Number"/>
    <w:unhideWhenUsed/>
    <w:rsid w:val="00A714CE"/>
    <w:pPr>
      <w:numPr>
        <w:numId w:val="8"/>
      </w:numPr>
      <w:spacing w:after="60" w:line="288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ixName">
    <w:name w:val="Appendix Name"/>
    <w:basedOn w:val="a1"/>
    <w:next w:val="a1"/>
    <w:rsid w:val="00A714CE"/>
    <w:pPr>
      <w:keepNext/>
      <w:keepLines/>
      <w:suppressAutoHyphens/>
      <w:spacing w:before="120" w:after="360" w:line="288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8"/>
    </w:rPr>
  </w:style>
  <w:style w:type="character" w:styleId="aa">
    <w:name w:val="footnote reference"/>
    <w:semiHidden/>
    <w:unhideWhenUsed/>
    <w:rsid w:val="00A714CE"/>
    <w:rPr>
      <w:rFonts w:ascii="Times New Roman" w:hAnsi="Times New Roman" w:cs="Times New Roman" w:hint="default"/>
      <w:sz w:val="22"/>
      <w:vertAlign w:val="superscript"/>
    </w:rPr>
  </w:style>
  <w:style w:type="paragraph" w:styleId="ab">
    <w:name w:val="Balloon Text"/>
    <w:basedOn w:val="a1"/>
    <w:link w:val="ac"/>
    <w:uiPriority w:val="99"/>
    <w:semiHidden/>
    <w:unhideWhenUsed/>
    <w:rsid w:val="00A71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A714CE"/>
    <w:rPr>
      <w:rFonts w:ascii="Tahoma" w:hAnsi="Tahoma" w:cs="Tahoma"/>
      <w:sz w:val="16"/>
      <w:szCs w:val="16"/>
    </w:rPr>
  </w:style>
  <w:style w:type="paragraph" w:styleId="ad">
    <w:name w:val="List Paragraph"/>
    <w:basedOn w:val="a1"/>
    <w:uiPriority w:val="34"/>
    <w:qFormat/>
    <w:rsid w:val="009376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/ru/main/brief-glossary/" TargetMode="External"/><Relationship Id="rId13" Type="http://schemas.openxmlformats.org/officeDocument/2006/relationships/hyperlink" Target="http://ege.edu.ru/ru/main/brief-glossary/" TargetMode="External"/><Relationship Id="rId18" Type="http://schemas.openxmlformats.org/officeDocument/2006/relationships/hyperlink" Target="http://ege.edu.ru/ru/main/brief-glossary/" TargetMode="External"/><Relationship Id="rId26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34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hyperlink" Target="http://ege.edu.ru/ru/main/brief-glossary/" TargetMode="External"/><Relationship Id="rId17" Type="http://schemas.openxmlformats.org/officeDocument/2006/relationships/hyperlink" Target="http://ege.edu.ru/ru/main/legal-documents/index.php?id_4=17886" TargetMode="External"/><Relationship Id="rId25" Type="http://schemas.openxmlformats.org/officeDocument/2006/relationships/image" Target="media/image5.png"/><Relationship Id="rId33" Type="http://schemas.openxmlformats.org/officeDocument/2006/relationships/image" Target="media/image13.png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ege.edu.ru/ru/main/brief-glossary/" TargetMode="External"/><Relationship Id="rId20" Type="http://schemas.openxmlformats.org/officeDocument/2006/relationships/hyperlink" Target="http://ege.edu.ru/ru/main/legal-documents/index.php?id_4=17851&amp;from_4=2" TargetMode="External"/><Relationship Id="rId29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ge.edu.ru/ru/main/legal-documents/index.php?id_4=17851&amp;from_4=2" TargetMode="External"/><Relationship Id="rId24" Type="http://schemas.openxmlformats.org/officeDocument/2006/relationships/image" Target="media/image4.png"/><Relationship Id="rId32" Type="http://schemas.openxmlformats.org/officeDocument/2006/relationships/image" Target="media/image12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ge.edu.ru/ru/main/brief-glossary/" TargetMode="External"/><Relationship Id="rId23" Type="http://schemas.openxmlformats.org/officeDocument/2006/relationships/image" Target="media/image3.png"/><Relationship Id="rId28" Type="http://schemas.openxmlformats.org/officeDocument/2006/relationships/image" Target="media/image8.png"/><Relationship Id="rId36" Type="http://schemas.openxmlformats.org/officeDocument/2006/relationships/fontTable" Target="fontTable.xml"/><Relationship Id="rId10" Type="http://schemas.openxmlformats.org/officeDocument/2006/relationships/hyperlink" Target="http://ege.edu.ru/ru/main/legal-documents/index.php?id_4=17890&amp;from_4=1" TargetMode="External"/><Relationship Id="rId19" Type="http://schemas.openxmlformats.org/officeDocument/2006/relationships/hyperlink" Target="http://ege.edu.ru/ru/main/legal-documents/index.php?id_4=17890&amp;from_4=1" TargetMode="External"/><Relationship Id="rId31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http://ege.edu.ru/ru/main/legal-documents/index.php?id_4=17890&amp;from_4=1" TargetMode="External"/><Relationship Id="rId14" Type="http://schemas.openxmlformats.org/officeDocument/2006/relationships/hyperlink" Target="http://ege.edu.ru/ru/main/legal-documents/index.php?id_4=17890&amp;from_4=1" TargetMode="External"/><Relationship Id="rId22" Type="http://schemas.openxmlformats.org/officeDocument/2006/relationships/image" Target="media/image2.png"/><Relationship Id="rId27" Type="http://schemas.openxmlformats.org/officeDocument/2006/relationships/image" Target="media/image7.png"/><Relationship Id="rId30" Type="http://schemas.openxmlformats.org/officeDocument/2006/relationships/image" Target="media/image10.pn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B6AFC-DC15-42E8-9566-76F37D2C8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26</Pages>
  <Words>2115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Усанина ИП</dc:creator>
  <cp:keywords/>
  <dc:description/>
  <cp:lastModifiedBy>Organizator</cp:lastModifiedBy>
  <cp:revision>13</cp:revision>
  <cp:lastPrinted>2014-02-24T09:28:00Z</cp:lastPrinted>
  <dcterms:created xsi:type="dcterms:W3CDTF">2014-02-19T06:09:00Z</dcterms:created>
  <dcterms:modified xsi:type="dcterms:W3CDTF">2014-02-24T12:43:00Z</dcterms:modified>
</cp:coreProperties>
</file>